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bookmarkStart w:id="409" w:name="_GoBack"/>
      <w:bookmarkEnd w:id="409"/>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480" w:lineRule="auto"/>
        <w:jc w:val="center"/>
        <w:rPr>
          <w:rFonts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广东省农业科学院动物科学研究所职工之家D栋改造工程</w:t>
      </w:r>
      <w:r>
        <w:rPr>
          <w:rFonts w:hint="eastAsia" w:ascii="宋体" w:hAnsi="宋体"/>
          <w:b/>
          <w:color w:val="auto"/>
          <w:sz w:val="30"/>
          <w:szCs w:val="30"/>
          <w:highlight w:val="none"/>
        </w:rPr>
        <w:t xml:space="preserve"> </w:t>
      </w:r>
    </w:p>
    <w:p>
      <w:pPr>
        <w:spacing w:line="480" w:lineRule="auto"/>
        <w:jc w:val="center"/>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项目编号：</w:t>
      </w:r>
      <w:r>
        <w:rPr>
          <w:rFonts w:hint="eastAsia" w:ascii="宋体" w:hAnsi="宋体"/>
          <w:b/>
          <w:color w:val="auto"/>
          <w:sz w:val="30"/>
          <w:szCs w:val="30"/>
          <w:highlight w:val="none"/>
          <w:lang w:eastAsia="zh-CN"/>
        </w:rPr>
        <w:t>202011-184098-0067</w:t>
      </w:r>
    </w:p>
    <w:p>
      <w:pPr>
        <w:spacing w:line="360" w:lineRule="auto"/>
        <w:rPr>
          <w:rFonts w:ascii="宋体" w:hAnsi="宋体"/>
          <w:color w:val="auto"/>
          <w:sz w:val="84"/>
          <w:highlight w:val="none"/>
        </w:rPr>
      </w:pPr>
    </w:p>
    <w:p>
      <w:pPr>
        <w:spacing w:line="360" w:lineRule="auto"/>
        <w:ind w:firstLine="1687" w:firstLineChars="200"/>
        <w:rPr>
          <w:rFonts w:ascii="宋体" w:hAnsi="宋体"/>
          <w:color w:val="auto"/>
          <w:sz w:val="32"/>
          <w:szCs w:val="32"/>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采购人：</w:t>
      </w:r>
      <w:r>
        <w:rPr>
          <w:rFonts w:hint="eastAsia" w:ascii="宋体" w:hAnsi="宋体" w:cs="宋体"/>
          <w:b/>
          <w:bCs/>
          <w:color w:val="auto"/>
          <w:sz w:val="30"/>
          <w:szCs w:val="30"/>
          <w:highlight w:val="none"/>
          <w:lang w:eastAsia="zh-CN"/>
        </w:rPr>
        <w:t>广东省农业科学院动物科学研究所</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6"/>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auto"/>
          <w:sz w:val="30"/>
          <w:szCs w:val="30"/>
          <w:highlight w:val="none"/>
        </w:rPr>
        <w:t>日        期：</w:t>
      </w:r>
      <w:bookmarkStart w:id="0" w:name="_Toc14450806"/>
      <w:bookmarkStart w:id="1" w:name="_Toc28489433"/>
      <w:r>
        <w:rPr>
          <w:rStyle w:val="96"/>
          <w:rFonts w:hint="eastAsia" w:ascii="宋体" w:hAnsi="宋体"/>
          <w:b/>
          <w:color w:val="auto"/>
          <w:sz w:val="30"/>
          <w:szCs w:val="30"/>
          <w:highlight w:val="none"/>
          <w:u w:val="none"/>
        </w:rPr>
        <w:t xml:space="preserve"> 二○二○年</w:t>
      </w:r>
      <w:r>
        <w:rPr>
          <w:rStyle w:val="96"/>
          <w:rFonts w:hint="eastAsia" w:ascii="宋体" w:hAnsi="宋体"/>
          <w:b/>
          <w:color w:val="auto"/>
          <w:sz w:val="30"/>
          <w:szCs w:val="30"/>
          <w:highlight w:val="none"/>
          <w:u w:val="none"/>
          <w:lang w:eastAsia="zh-CN"/>
        </w:rPr>
        <w:t>十一</w:t>
      </w:r>
      <w:r>
        <w:rPr>
          <w:rStyle w:val="96"/>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6"/>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6"/>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6"/>
          <w:rFonts w:hint="eastAsia"/>
          <w:color w:val="auto"/>
          <w:sz w:val="28"/>
          <w:szCs w:val="28"/>
          <w:highlight w:val="none"/>
        </w:rPr>
        <w:t>第一章 竞争性磋商</w:t>
      </w:r>
      <w:r>
        <w:rPr>
          <w:rStyle w:val="96"/>
          <w:rFonts w:hint="eastAsia"/>
          <w:color w:val="auto"/>
          <w:sz w:val="28"/>
          <w:szCs w:val="28"/>
          <w:highlight w:val="none"/>
          <w:lang w:val="en-US" w:eastAsia="zh-CN"/>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6"/>
          <w:rFonts w:hint="eastAsia"/>
          <w:color w:val="auto"/>
          <w:sz w:val="28"/>
          <w:szCs w:val="28"/>
          <w:highlight w:val="none"/>
        </w:rPr>
        <w:t>第二章 竞争性磋商须</w:t>
      </w:r>
      <w:bookmarkStart w:id="2" w:name="_Hlt509928387"/>
      <w:r>
        <w:rPr>
          <w:rStyle w:val="96"/>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8</w:t>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6"/>
          <w:rFonts w:hint="eastAsia"/>
          <w:color w:val="auto"/>
          <w:sz w:val="28"/>
          <w:szCs w:val="28"/>
          <w:highlight w:val="none"/>
        </w:rPr>
        <w:t>第三章 采购人</w:t>
      </w:r>
      <w:bookmarkStart w:id="3" w:name="_Hlt510014101"/>
      <w:r>
        <w:rPr>
          <w:rStyle w:val="96"/>
          <w:rFonts w:hint="eastAsia"/>
          <w:color w:val="auto"/>
          <w:sz w:val="28"/>
          <w:szCs w:val="28"/>
          <w:highlight w:val="none"/>
        </w:rPr>
        <w:t>需</w:t>
      </w:r>
      <w:bookmarkEnd w:id="3"/>
      <w:bookmarkStart w:id="4" w:name="_Hlt510971526"/>
      <w:r>
        <w:rPr>
          <w:rStyle w:val="96"/>
          <w:rFonts w:hint="eastAsia"/>
          <w:color w:val="auto"/>
          <w:sz w:val="28"/>
          <w:szCs w:val="28"/>
          <w:highlight w:val="none"/>
        </w:rPr>
        <w:t>求</w:t>
      </w:r>
      <w:bookmarkEnd w:id="4"/>
      <w:bookmarkStart w:id="5" w:name="_Hlt510014037"/>
      <w:bookmarkStart w:id="6" w:name="_Hlt510014036"/>
      <w:r>
        <w:rPr>
          <w:rStyle w:val="96"/>
          <w:rFonts w:hint="eastAsia"/>
          <w:color w:val="auto"/>
          <w:sz w:val="28"/>
          <w:szCs w:val="28"/>
          <w:highlight w:val="none"/>
        </w:rPr>
        <w:t>书</w:t>
      </w:r>
      <w:bookmarkEnd w:id="5"/>
      <w:bookmarkEnd w:id="6"/>
      <w:bookmarkStart w:id="7" w:name="_Hlt509991847"/>
      <w:bookmarkStart w:id="8" w:name="_Hlt509994711"/>
      <w:bookmarkStart w:id="9" w:name="_Hlt509994710"/>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6"/>
          <w:rFonts w:hint="eastAsia"/>
          <w:color w:val="auto"/>
          <w:sz w:val="28"/>
          <w:szCs w:val="28"/>
          <w:highlight w:val="none"/>
        </w:rPr>
        <w:t xml:space="preserve">第四章 </w:t>
      </w:r>
      <w:bookmarkStart w:id="10" w:name="_Hlt511828826"/>
      <w:r>
        <w:rPr>
          <w:rStyle w:val="96"/>
          <w:rFonts w:hint="eastAsia"/>
          <w:color w:val="auto"/>
          <w:sz w:val="28"/>
          <w:szCs w:val="28"/>
          <w:highlight w:val="none"/>
        </w:rPr>
        <w:t>政府采购合同（</w:t>
      </w:r>
      <w:bookmarkEnd w:id="10"/>
      <w:r>
        <w:rPr>
          <w:rStyle w:val="96"/>
          <w:rFonts w:hint="eastAsia"/>
          <w:color w:val="auto"/>
          <w:sz w:val="28"/>
          <w:szCs w:val="28"/>
          <w:highlight w:val="none"/>
        </w:rPr>
        <w:t>样本）</w:t>
      </w:r>
      <w:r>
        <w:rPr>
          <w:rStyle w:val="96"/>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32</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6"/>
          <w:rFonts w:hint="eastAsia"/>
          <w:color w:val="auto"/>
          <w:sz w:val="28"/>
          <w:szCs w:val="28"/>
          <w:highlight w:val="none"/>
        </w:rPr>
        <w:t>第五章 评分</w:t>
      </w:r>
      <w:bookmarkStart w:id="11" w:name="_Hlt509997395"/>
      <w:r>
        <w:rPr>
          <w:rStyle w:val="96"/>
          <w:rFonts w:hint="eastAsia"/>
          <w:color w:val="auto"/>
          <w:sz w:val="28"/>
          <w:szCs w:val="28"/>
          <w:highlight w:val="none"/>
        </w:rPr>
        <w:t>体</w:t>
      </w:r>
      <w:bookmarkEnd w:id="11"/>
      <w:bookmarkStart w:id="12" w:name="_Hlt475104622"/>
      <w:r>
        <w:rPr>
          <w:rStyle w:val="96"/>
          <w:rFonts w:hint="eastAsia"/>
          <w:color w:val="auto"/>
          <w:sz w:val="28"/>
          <w:szCs w:val="28"/>
          <w:highlight w:val="none"/>
        </w:rPr>
        <w:t>系</w:t>
      </w:r>
      <w:bookmarkEnd w:id="12"/>
      <w:bookmarkStart w:id="13" w:name="_Hlt509932461"/>
      <w:bookmarkStart w:id="14" w:name="_Hlt510014093"/>
      <w:bookmarkStart w:id="15" w:name="_Hlt509932460"/>
      <w:r>
        <w:rPr>
          <w:rStyle w:val="96"/>
          <w:rFonts w:hint="eastAsia"/>
          <w:color w:val="auto"/>
          <w:sz w:val="28"/>
          <w:szCs w:val="28"/>
          <w:highlight w:val="none"/>
        </w:rPr>
        <w:t>与</w:t>
      </w:r>
      <w:bookmarkEnd w:id="13"/>
      <w:bookmarkEnd w:id="14"/>
      <w:bookmarkEnd w:id="15"/>
      <w:bookmarkStart w:id="16" w:name="_Hlt509994748"/>
      <w:r>
        <w:rPr>
          <w:rStyle w:val="96"/>
          <w:rFonts w:hint="eastAsia"/>
          <w:color w:val="auto"/>
          <w:sz w:val="28"/>
          <w:szCs w:val="28"/>
          <w:highlight w:val="none"/>
        </w:rPr>
        <w:t>标</w:t>
      </w:r>
      <w:bookmarkEnd w:id="16"/>
      <w:bookmarkStart w:id="17" w:name="_Hlt509992254"/>
      <w:bookmarkStart w:id="18" w:name="_Hlt510014176"/>
      <w:r>
        <w:rPr>
          <w:rStyle w:val="96"/>
          <w:rFonts w:hint="eastAsia"/>
          <w:color w:val="auto"/>
          <w:sz w:val="28"/>
          <w:szCs w:val="28"/>
          <w:highlight w:val="none"/>
        </w:rPr>
        <w:t>准</w:t>
      </w:r>
      <w:bookmarkEnd w:id="17"/>
      <w:bookmarkEnd w:id="18"/>
      <w:bookmarkStart w:id="19" w:name="_Hlt509991939"/>
      <w:bookmarkStart w:id="20" w:name="_Hlt509991722"/>
      <w:bookmarkStart w:id="21" w:name="_Hlt509991721"/>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155</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6"/>
          <w:rFonts w:hint="eastAsia"/>
          <w:color w:val="auto"/>
          <w:sz w:val="28"/>
          <w:szCs w:val="28"/>
          <w:highlight w:val="none"/>
        </w:rPr>
        <w:t>第六章 附件（格</w:t>
      </w:r>
      <w:bookmarkStart w:id="22" w:name="_Hlt510014049"/>
      <w:r>
        <w:rPr>
          <w:rStyle w:val="96"/>
          <w:rFonts w:hint="eastAsia"/>
          <w:color w:val="auto"/>
          <w:sz w:val="28"/>
          <w:szCs w:val="28"/>
          <w:highlight w:val="none"/>
        </w:rPr>
        <w:t>式</w:t>
      </w:r>
      <w:bookmarkEnd w:id="22"/>
      <w:r>
        <w:rPr>
          <w:rStyle w:val="96"/>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163</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pgBorders>
            <w:top w:val="none" w:sz="0" w:space="0"/>
            <w:left w:val="none" w:sz="0" w:space="0"/>
            <w:bottom w:val="none" w:sz="0" w:space="0"/>
            <w:right w:val="none" w:sz="0" w:space="0"/>
          </w:pgBorders>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rFonts w:hint="eastAsia" w:eastAsia="宋体"/>
          <w:color w:val="auto"/>
          <w:sz w:val="44"/>
          <w:highlight w:val="none"/>
          <w:lang w:eastAsia="zh-CN"/>
        </w:rPr>
      </w:pPr>
      <w:bookmarkStart w:id="23" w:name="_Toc475104466"/>
      <w:bookmarkStart w:id="24" w:name="_Toc320515014"/>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lang w:val="en-US" w:eastAsia="zh-CN"/>
        </w:rPr>
        <w:t>公告</w:t>
      </w:r>
    </w:p>
    <w:p>
      <w:pPr>
        <w:spacing w:line="480" w:lineRule="auto"/>
        <w:jc w:val="center"/>
        <w:rPr>
          <w:rFonts w:hint="eastAsia" w:ascii="宋体" w:hAnsi="宋体" w:eastAsia="宋体"/>
          <w:b/>
          <w:color w:val="auto"/>
          <w:sz w:val="30"/>
          <w:szCs w:val="30"/>
          <w:highlight w:val="none"/>
          <w:lang w:eastAsia="zh-CN"/>
        </w:rPr>
      </w:pPr>
      <w:r>
        <w:rPr>
          <w:rFonts w:ascii="宋体" w:hAnsi="宋体"/>
          <w:color w:val="auto"/>
          <w:highlight w:val="none"/>
        </w:rPr>
        <w:br w:type="page"/>
      </w:r>
      <w:r>
        <w:rPr>
          <w:rFonts w:hint="eastAsia" w:ascii="宋体" w:hAnsi="宋体"/>
          <w:b/>
          <w:color w:val="auto"/>
          <w:sz w:val="30"/>
          <w:szCs w:val="30"/>
          <w:highlight w:val="none"/>
        </w:rPr>
        <w:t>竞争性磋商</w:t>
      </w:r>
      <w:r>
        <w:rPr>
          <w:rFonts w:hint="eastAsia" w:ascii="宋体" w:hAnsi="宋体"/>
          <w:b/>
          <w:color w:val="auto"/>
          <w:sz w:val="30"/>
          <w:szCs w:val="30"/>
          <w:highlight w:val="none"/>
          <w:lang w:val="en-US" w:eastAsia="zh-CN"/>
        </w:rPr>
        <w:t>公告</w:t>
      </w:r>
    </w:p>
    <w:p>
      <w:pPr>
        <w:widowControl/>
        <w:adjustRightInd w:val="0"/>
        <w:snapToGrid w:val="0"/>
        <w:spacing w:before="100" w:beforeAutospacing="1" w:after="100" w:afterAutospacing="1"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bookmarkStart w:id="26" w:name="_Toc14450807"/>
      <w:bookmarkStart w:id="27" w:name="_Toc28489434"/>
      <w:r>
        <w:rPr>
          <w:rFonts w:hint="eastAsia" w:ascii="宋体" w:hAnsi="宋体" w:cs="宋体"/>
          <w:color w:val="auto"/>
          <w:szCs w:val="21"/>
          <w:highlight w:val="none"/>
          <w:lang w:eastAsia="zh-CN"/>
        </w:rPr>
        <w:t>广东省农业科学院动物科学研究所职工之家D栋改造工程</w:t>
      </w:r>
      <w:r>
        <w:rPr>
          <w:rFonts w:hint="eastAsia" w:ascii="宋体" w:hAnsi="宋体" w:cs="宋体"/>
          <w:color w:val="auto"/>
          <w:szCs w:val="21"/>
          <w:highlight w:val="none"/>
        </w:rPr>
        <w:t>招标项目的潜在投标人应在广州市海珠区红卫新村西路29号UP智谷D栋503房获取招标文件，并于2020年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点30分（北京时间）前递交响应文件。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202011-184098-0067</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color w:val="auto"/>
          <w:szCs w:val="21"/>
          <w:highlight w:val="none"/>
          <w:lang w:eastAsia="zh-CN"/>
        </w:rPr>
        <w:t>广东省农业科学院动物科学研究所职工之家D栋改造工程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预算金额：</w:t>
      </w:r>
      <w:r>
        <w:rPr>
          <w:rFonts w:hint="eastAsia" w:ascii="宋体" w:hAnsi="宋体" w:cs="宋体"/>
          <w:bCs/>
          <w:color w:val="auto"/>
          <w:szCs w:val="20"/>
          <w:highlight w:val="none"/>
          <w:lang w:val="en-US" w:eastAsia="zh-CN"/>
        </w:rPr>
        <w:t>1461924.05元</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最高限价（如有）：</w:t>
      </w:r>
      <w:r>
        <w:rPr>
          <w:rFonts w:hint="eastAsia" w:ascii="宋体" w:hAnsi="宋体" w:cs="宋体"/>
          <w:bCs/>
          <w:color w:val="auto"/>
          <w:szCs w:val="20"/>
          <w:highlight w:val="none"/>
          <w:lang w:val="en-US" w:eastAsia="zh-CN"/>
        </w:rPr>
        <w:t>1461924.05元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color w:val="auto"/>
          <w:szCs w:val="21"/>
          <w:highlight w:val="none"/>
          <w:lang w:eastAsia="zh-CN"/>
        </w:rPr>
        <w:t>广东省农业科学院动物科学研究所职工之家D栋改造工程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tbl>
      <w:tblPr>
        <w:tblStyle w:val="90"/>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color w:val="auto"/>
                <w:szCs w:val="21"/>
                <w:highlight w:val="none"/>
                <w:lang w:eastAsia="zh-CN"/>
              </w:rPr>
              <w:t>广东省农业科学院动物科学研究所职工之家D栋改造工程</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lang w:val="en-US" w:eastAsia="zh-CN"/>
              </w:rPr>
              <w:t>1461924.05</w:t>
            </w:r>
            <w:r>
              <w:rPr>
                <w:rFonts w:hint="eastAsia" w:ascii="宋体" w:hAnsi="宋体" w:cs="宋体"/>
                <w:bCs/>
                <w:color w:val="auto"/>
                <w:szCs w:val="20"/>
                <w:highlight w:val="none"/>
              </w:rPr>
              <w:t>元</w:t>
            </w:r>
          </w:p>
        </w:tc>
      </w:tr>
    </w:tbl>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子项目1：最高限价：人民币</w:t>
      </w:r>
      <w:r>
        <w:rPr>
          <w:rFonts w:hint="eastAsia" w:ascii="宋体" w:hAnsi="宋体" w:cs="宋体"/>
          <w:bCs/>
          <w:color w:val="auto"/>
          <w:szCs w:val="20"/>
          <w:highlight w:val="none"/>
          <w:lang w:val="en-US" w:eastAsia="zh-CN"/>
        </w:rPr>
        <w:t>1461924.05</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项目基本概况简述：本项目为</w:t>
      </w:r>
      <w:r>
        <w:rPr>
          <w:rFonts w:hint="eastAsia" w:ascii="宋体" w:hAnsi="宋体" w:cs="宋体"/>
          <w:color w:val="auto"/>
          <w:szCs w:val="21"/>
          <w:highlight w:val="none"/>
          <w:lang w:eastAsia="zh-CN"/>
        </w:rPr>
        <w:t>广东省农业科学院动物科学研究所职工之家D栋改造工程</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合同履行期限</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100</w:t>
      </w:r>
      <w:r>
        <w:rPr>
          <w:rFonts w:hint="eastAsia" w:ascii="宋体" w:hAnsi="宋体" w:cs="宋体"/>
          <w:bCs/>
          <w:color w:val="auto"/>
          <w:szCs w:val="20"/>
          <w:highlight w:val="none"/>
          <w:lang w:eastAsia="zh-CN"/>
        </w:rPr>
        <w:t>日历天</w:t>
      </w:r>
      <w:r>
        <w:rPr>
          <w:rFonts w:hint="eastAsia" w:ascii="宋体" w:hAnsi="宋体" w:cs="宋体"/>
          <w:bCs/>
          <w:color w:val="auto"/>
          <w:szCs w:val="20"/>
          <w:highlight w:val="none"/>
          <w:lang w:val="en-US" w:eastAsia="zh-CN"/>
        </w:rPr>
        <w:t>内</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（1）参加本项目磋商的供应商应具备《政府采购法》第二十二条供应商资格条件；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1）具有独立承担民事责任的能力</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提供法人或者其他组织的营业执照、组织机构代码证和税务登记证（或三证合一证明）等证明文件）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提供2018年或2019年的财务状况报告或基本开户行（提供开户许可证）出具的资信证明复印件。如投标人为新注册的，提供成立至今的月或季度财务状况报告复印件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3）具有履行合同所必需的设备和专业技术能力（提供履行合同所必需的设备清单以及技术人员的名单材料）；</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4）有依法缴纳税收和社会保障资金的良好记录（提供缴纳税收和社会保险的凭证。如依法免税或不需要缴纳社会保障资金的，应提供相应文件证明）；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5）参加政府采购活动前三年内，在经营活动中没有重大违法记录（提供书面声明）；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（2）供应商必须是具有独立承担民事责任能力的中华人民共和国境内注册的法人或其他组织；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供应商须具有承接本工程所需的建筑工程施工总承包叁级（或以上级别）资质；</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供应商须</w:t>
      </w:r>
      <w:r>
        <w:rPr>
          <w:rFonts w:hint="eastAsia" w:ascii="宋体" w:hAnsi="宋体" w:cs="宋体"/>
          <w:bCs/>
          <w:color w:val="auto"/>
          <w:szCs w:val="20"/>
          <w:highlight w:val="none"/>
          <w:lang w:val="en-US" w:eastAsia="zh-CN"/>
        </w:rPr>
        <w:t>具</w:t>
      </w:r>
      <w:r>
        <w:rPr>
          <w:rFonts w:hint="eastAsia" w:ascii="宋体" w:hAnsi="宋体" w:cs="宋体"/>
          <w:bCs/>
          <w:color w:val="auto"/>
          <w:szCs w:val="20"/>
          <w:highlight w:val="none"/>
        </w:rPr>
        <w:t>有建设行政主管部门颁发的安全生产许可证；</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供应商</w:t>
      </w:r>
      <w:r>
        <w:rPr>
          <w:rFonts w:hint="eastAsia" w:ascii="宋体" w:hAnsi="宋体" w:cs="宋体"/>
          <w:bCs/>
          <w:color w:val="auto"/>
          <w:szCs w:val="20"/>
          <w:highlight w:val="none"/>
          <w:lang w:val="en-US" w:eastAsia="zh-CN"/>
        </w:rPr>
        <w:t>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6</w:t>
      </w:r>
      <w:r>
        <w:rPr>
          <w:rFonts w:hint="eastAsia" w:ascii="宋体" w:hAnsi="宋体" w:cs="宋体"/>
          <w:bCs/>
          <w:color w:val="auto"/>
          <w:szCs w:val="20"/>
          <w:highlight w:val="none"/>
        </w:rPr>
        <w:t>）供应商提供《公平竞争承诺书》；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7</w:t>
      </w:r>
      <w:r>
        <w:rPr>
          <w:rFonts w:hint="eastAsia" w:ascii="宋体" w:hAnsi="宋体" w:cs="宋体"/>
          <w:bCs/>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1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①</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由采购人、采购代理机构于投标截止日在上述网站进行查询，同时对信息查询记录和证据截图或下载存档；</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2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②</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8</w:t>
      </w:r>
      <w:r>
        <w:rPr>
          <w:rFonts w:hint="eastAsia" w:ascii="宋体" w:hAnsi="宋体" w:cs="宋体"/>
          <w:bCs/>
          <w:color w:val="auto"/>
          <w:szCs w:val="20"/>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承诺函，格式自拟）。</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三、获取</w:t>
      </w:r>
      <w:r>
        <w:rPr>
          <w:rFonts w:hint="eastAsia" w:ascii="宋体" w:hAnsi="宋体" w:cs="宋体"/>
          <w:b/>
          <w:bCs/>
          <w:color w:val="auto"/>
          <w:szCs w:val="20"/>
          <w:highlight w:val="none"/>
        </w:rPr>
        <w:t>采购</w:t>
      </w:r>
      <w:r>
        <w:rPr>
          <w:rFonts w:ascii="宋体" w:hAnsi="宋体" w:cs="宋体"/>
          <w:b/>
          <w:bCs/>
          <w:color w:val="auto"/>
          <w:szCs w:val="20"/>
          <w:highlight w:val="none"/>
        </w:rPr>
        <w:t>文件</w:t>
      </w:r>
    </w:p>
    <w:p>
      <w:pPr>
        <w:tabs>
          <w:tab w:val="left" w:pos="840"/>
          <w:tab w:val="left" w:pos="945"/>
        </w:tabs>
        <w:snapToGrid w:val="0"/>
        <w:spacing w:line="360" w:lineRule="auto"/>
        <w:ind w:left="420" w:leftChars="200" w:firstLine="0" w:firstLineChars="0"/>
        <w:rPr>
          <w:rFonts w:ascii="宋体" w:hAnsi="宋体" w:cs="宋体"/>
          <w:bCs/>
          <w:color w:val="auto"/>
          <w:szCs w:val="20"/>
          <w:highlight w:val="none"/>
        </w:rPr>
      </w:pPr>
      <w:r>
        <w:rPr>
          <w:rFonts w:ascii="宋体" w:hAnsi="宋体" w:cs="宋体"/>
          <w:bCs/>
          <w:color w:val="auto"/>
          <w:szCs w:val="20"/>
          <w:highlight w:val="none"/>
        </w:rPr>
        <w:t>时间：2020年</w:t>
      </w:r>
      <w:r>
        <w:rPr>
          <w:rFonts w:hint="eastAsia" w:ascii="宋体" w:hAnsi="宋体" w:cs="宋体"/>
          <w:bCs/>
          <w:color w:val="auto"/>
          <w:szCs w:val="20"/>
          <w:highlight w:val="none"/>
          <w:lang w:val="en-US" w:eastAsia="zh-CN"/>
        </w:rPr>
        <w:t>11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30</w:t>
      </w:r>
      <w:r>
        <w:rPr>
          <w:rFonts w:ascii="宋体" w:hAnsi="宋体" w:cs="宋体"/>
          <w:bCs/>
          <w:color w:val="auto"/>
          <w:szCs w:val="20"/>
          <w:highlight w:val="none"/>
        </w:rPr>
        <w:t>日至2020年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04</w:t>
      </w:r>
      <w:r>
        <w:rPr>
          <w:rFonts w:ascii="宋体" w:hAnsi="宋体" w:cs="宋体"/>
          <w:bCs/>
          <w:color w:val="auto"/>
          <w:szCs w:val="20"/>
          <w:highlight w:val="none"/>
        </w:rPr>
        <w:t>日（磋商文件的发售期限自开始之日起不得少于5个工作日），每天上午</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lang w:val="en-US" w:eastAsia="zh-CN"/>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420" w:leftChars="200" w:firstLine="0" w:firstLineChars="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07</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点30分（北京时间）（从磋商文件开始发出之日起至供应商提交首次响应文件截止之日止不得少于10日）</w:t>
      </w:r>
    </w:p>
    <w:p>
      <w:pPr>
        <w:tabs>
          <w:tab w:val="left" w:pos="840"/>
          <w:tab w:val="left" w:pos="945"/>
        </w:tabs>
        <w:snapToGrid w:val="0"/>
        <w:spacing w:line="360" w:lineRule="auto"/>
        <w:ind w:firstLine="630" w:firstLineChars="3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8" w:name="_Toc28359016"/>
      <w:bookmarkStart w:id="29" w:name="_Toc28359093"/>
      <w:bookmarkStart w:id="30" w:name="_Toc35393802"/>
      <w:bookmarkStart w:id="31" w:name="_Toc35393633"/>
      <w:r>
        <w:rPr>
          <w:rFonts w:hint="eastAsia" w:ascii="宋体" w:hAnsi="宋体" w:cs="宋体"/>
          <w:b/>
          <w:bCs/>
          <w:color w:val="auto"/>
          <w:szCs w:val="20"/>
          <w:highlight w:val="none"/>
        </w:rPr>
        <w:t>五、开启</w:t>
      </w:r>
      <w:bookmarkEnd w:id="28"/>
      <w:bookmarkEnd w:id="29"/>
      <w:bookmarkEnd w:id="30"/>
      <w:bookmarkEnd w:id="31"/>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时间：2020年</w:t>
      </w:r>
      <w:r>
        <w:rPr>
          <w:rFonts w:hint="eastAsia" w:ascii="宋体" w:hAnsi="宋体" w:cs="宋体"/>
          <w:bCs/>
          <w:color w:val="auto"/>
          <w:szCs w:val="20"/>
          <w:highlight w:val="none"/>
          <w:lang w:val="en-US" w:eastAsia="zh-CN"/>
        </w:rPr>
        <w:t>12</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07</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点</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分（北京时间）</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1.只接受登记及领购竞争性磋商文件的供应商投标。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4.竞争性磋商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名称：</w:t>
      </w:r>
      <w:r>
        <w:rPr>
          <w:rFonts w:hint="eastAsia" w:ascii="宋体" w:hAnsi="宋体" w:cs="宋体"/>
          <w:color w:val="auto"/>
          <w:szCs w:val="21"/>
          <w:highlight w:val="none"/>
          <w:lang w:eastAsia="zh-CN"/>
        </w:rPr>
        <w:t>广东省农业科学院动物科学研究所</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联系方式：020-8900129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电话：020-8900129</w:t>
      </w:r>
      <w:r>
        <w:rPr>
          <w:rFonts w:hint="eastAsia" w:ascii="宋体" w:hAnsi="宋体" w:cs="宋体"/>
          <w:bCs/>
          <w:color w:val="auto"/>
          <w:szCs w:val="20"/>
          <w:highlight w:val="none"/>
          <w:lang w:val="en-US" w:eastAsia="zh-CN"/>
        </w:rPr>
        <w:t>6</w:t>
      </w:r>
    </w:p>
    <w:p>
      <w:pPr>
        <w:pStyle w:val="46"/>
        <w:rPr>
          <w:rFonts w:hint="eastAsia" w:ascii="宋体" w:hAnsi="宋体" w:cs="宋体"/>
          <w:bCs/>
          <w:color w:val="auto"/>
          <w:szCs w:val="20"/>
          <w:highlight w:val="none"/>
        </w:rPr>
      </w:pPr>
    </w:p>
    <w:p>
      <w:pPr>
        <w:pStyle w:val="47"/>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6"/>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发布时间：2020 年</w:t>
      </w:r>
      <w:r>
        <w:rPr>
          <w:rFonts w:hint="eastAsia" w:ascii="宋体" w:hAnsi="宋体" w:cs="宋体"/>
          <w:bCs/>
          <w:color w:val="auto"/>
          <w:szCs w:val="20"/>
          <w:highlight w:val="none"/>
          <w:lang w:val="en-US" w:eastAsia="zh-CN"/>
        </w:rPr>
        <w:t>11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27</w:t>
      </w:r>
      <w:r>
        <w:rPr>
          <w:rFonts w:ascii="宋体" w:hAnsi="宋体" w:cs="宋体"/>
          <w:bCs/>
          <w:color w:val="auto"/>
          <w:szCs w:val="20"/>
          <w:highlight w:val="none"/>
        </w:rPr>
        <w:t>日</w:t>
      </w:r>
    </w:p>
    <w:p>
      <w:pPr>
        <w:pStyle w:val="36"/>
        <w:snapToGrid w:val="0"/>
        <w:spacing w:line="528" w:lineRule="auto"/>
        <w:ind w:firstLine="840" w:firstLineChars="300"/>
        <w:jc w:val="right"/>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32" w:name="_Toc320515015"/>
      <w:bookmarkStart w:id="33" w:name="_Toc475104467"/>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26"/>
      <w:bookmarkEnd w:id="27"/>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auto"/>
                <w:szCs w:val="21"/>
                <w:highlight w:val="none"/>
              </w:rPr>
            </w:pPr>
            <w:r>
              <w:rPr>
                <w:rFonts w:hint="eastAsia" w:ascii="宋体" w:hAnsi="宋体"/>
                <w:color w:val="auto"/>
                <w:szCs w:val="21"/>
                <w:highlight w:val="none"/>
                <w:lang w:eastAsia="zh-CN"/>
              </w:rPr>
              <w:t>收费依据及方法：招标代理服务费按中华人民共和国国家发展计划委员会颁发的计价格[2002]1980号、国家发改委[2003]857号及发改价格</w:t>
            </w:r>
            <w:r>
              <w:rPr>
                <w:rFonts w:hint="eastAsia" w:ascii="宋体" w:hAnsi="宋体"/>
                <w:color w:val="auto"/>
                <w:szCs w:val="21"/>
                <w:highlight w:val="none"/>
              </w:rPr>
              <w:sym w:font="Symbol" w:char="F05B"/>
            </w:r>
            <w:r>
              <w:rPr>
                <w:rFonts w:hint="eastAsia" w:ascii="宋体" w:hAnsi="宋体"/>
                <w:color w:val="auto"/>
                <w:szCs w:val="21"/>
                <w:highlight w:val="none"/>
              </w:rPr>
              <w:t>2011</w:t>
            </w:r>
            <w:r>
              <w:rPr>
                <w:rFonts w:hint="eastAsia" w:ascii="宋体" w:hAnsi="宋体"/>
                <w:color w:val="auto"/>
                <w:szCs w:val="21"/>
                <w:highlight w:val="none"/>
              </w:rPr>
              <w:sym w:font="Symbol" w:char="F05D"/>
            </w:r>
            <w:r>
              <w:rPr>
                <w:rFonts w:hint="eastAsia" w:ascii="宋体" w:hAnsi="宋体"/>
                <w:color w:val="auto"/>
                <w:szCs w:val="21"/>
                <w:highlight w:val="none"/>
              </w:rPr>
              <w:t>534</w:t>
            </w:r>
            <w:r>
              <w:rPr>
                <w:rFonts w:hint="eastAsia" w:ascii="宋体" w:hAnsi="宋体"/>
                <w:color w:val="auto"/>
                <w:szCs w:val="21"/>
                <w:highlight w:val="none"/>
                <w:lang w:eastAsia="zh-CN"/>
              </w:rPr>
              <w:t>号文规定的</w:t>
            </w:r>
            <w:r>
              <w:rPr>
                <w:rFonts w:hint="eastAsia" w:ascii="宋体" w:hAnsi="宋体"/>
                <w:color w:val="auto"/>
                <w:szCs w:val="21"/>
                <w:highlight w:val="none"/>
                <w:lang w:val="en-US" w:eastAsia="zh-CN"/>
              </w:rPr>
              <w:t>收取</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olor w:val="auto"/>
                <w:szCs w:val="21"/>
                <w:highlight w:val="none"/>
              </w:rPr>
            </w:pP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rPr>
              <w:t>在领取《</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通知书》前直接一次性向采购代理机构足额支付招标代理服务费及专家费</w:t>
            </w:r>
            <w:r>
              <w:rPr>
                <w:rFonts w:hint="eastAsia" w:ascii="宋体" w:hAnsi="宋体" w:eastAsia="宋体" w:cs="宋体"/>
                <w:color w:val="auto"/>
                <w:szCs w:val="21"/>
                <w:highlight w:val="none"/>
                <w:lang w:eastAsia="zh-CN"/>
              </w:rPr>
              <w:t>（专家费按实进行结算）</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363737682"/>
      <w:bookmarkStart w:id="36" w:name="_Toc322680342"/>
      <w:bookmarkStart w:id="37" w:name="_Toc320515016"/>
      <w:bookmarkStart w:id="38" w:name="_Toc315793450"/>
      <w:bookmarkStart w:id="39" w:name="_Toc475104468"/>
      <w:bookmarkStart w:id="40" w:name="_Toc320515065"/>
      <w:bookmarkStart w:id="41" w:name="_Toc323110975"/>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363737683"/>
      <w:bookmarkStart w:id="43" w:name="_Toc315793451"/>
      <w:bookmarkStart w:id="44" w:name="_Toc322680343"/>
      <w:bookmarkStart w:id="45" w:name="_Toc320515017"/>
      <w:bookmarkStart w:id="46" w:name="_Toc320515066"/>
      <w:bookmarkStart w:id="47" w:name="_Toc323110976"/>
      <w:bookmarkStart w:id="48" w:name="_Toc475104469"/>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475104470"/>
      <w:bookmarkStart w:id="50" w:name="_Toc323110977"/>
      <w:bookmarkStart w:id="51" w:name="_Toc322680344"/>
      <w:bookmarkStart w:id="52" w:name="_Toc363737684"/>
      <w:bookmarkStart w:id="53" w:name="_Toc320515067"/>
      <w:bookmarkStart w:id="54" w:name="_Toc320515018"/>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广东省农业科学院动物科学研究所</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315793453"/>
      <w:bookmarkStart w:id="56" w:name="_Toc320515068"/>
      <w:bookmarkStart w:id="57" w:name="_Toc323110978"/>
      <w:bookmarkStart w:id="58" w:name="_Toc322680345"/>
      <w:bookmarkStart w:id="59" w:name="_Toc475104471"/>
      <w:bookmarkStart w:id="60" w:name="_Toc320515019"/>
      <w:bookmarkStart w:id="61" w:name="_Toc363737685"/>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rPr>
        <w:t>供应商</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333236630"/>
      <w:bookmarkStart w:id="63" w:name="_Toc475104472"/>
      <w:bookmarkStart w:id="64" w:name="_Toc363737686"/>
      <w:bookmarkStart w:id="65" w:name="_Toc322680347"/>
      <w:bookmarkStart w:id="66" w:name="_Toc320515021"/>
      <w:bookmarkStart w:id="67" w:name="_Toc320515070"/>
      <w:bookmarkStart w:id="68" w:name="_Toc315793455"/>
      <w:bookmarkStart w:id="69" w:name="_Toc323110980"/>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363737687"/>
      <w:bookmarkStart w:id="71" w:name="_Toc475104473"/>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2680348"/>
      <w:bookmarkStart w:id="73" w:name="_Toc320515071"/>
      <w:bookmarkStart w:id="74" w:name="_Toc320515022"/>
      <w:bookmarkStart w:id="75" w:name="_Toc323110981"/>
      <w:bookmarkStart w:id="76"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320515024"/>
      <w:bookmarkStart w:id="79" w:name="_Toc323110983"/>
      <w:bookmarkStart w:id="80" w:name="_Toc315793458"/>
      <w:bookmarkStart w:id="81" w:name="_Toc322680350"/>
      <w:bookmarkStart w:id="82" w:name="_Toc475104475"/>
      <w:bookmarkStart w:id="83" w:name="_Toc320515073"/>
      <w:bookmarkStart w:id="84" w:name="_Toc363737689"/>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363737690"/>
      <w:bookmarkStart w:id="86" w:name="_Toc323110984"/>
      <w:bookmarkStart w:id="87" w:name="_Toc320515025"/>
      <w:bookmarkStart w:id="88" w:name="_Toc320515074"/>
      <w:bookmarkStart w:id="89" w:name="_Toc322680351"/>
      <w:bookmarkStart w:id="90" w:name="_Toc315793459"/>
      <w:bookmarkStart w:id="91" w:name="_Toc475104476"/>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322680352"/>
      <w:bookmarkStart w:id="93" w:name="_Toc363737691"/>
      <w:bookmarkStart w:id="94" w:name="_Toc475104477"/>
      <w:bookmarkStart w:id="95" w:name="_Toc320515026"/>
      <w:bookmarkStart w:id="96" w:name="_Toc323110985"/>
      <w:bookmarkStart w:id="97" w:name="_Toc320515075"/>
      <w:bookmarkStart w:id="98" w:name="_Toc315793460"/>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7"/>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315793461"/>
      <w:bookmarkStart w:id="100" w:name="_Toc323110986"/>
      <w:bookmarkStart w:id="101" w:name="_Toc320515027"/>
      <w:bookmarkStart w:id="102" w:name="_Toc320515076"/>
      <w:bookmarkStart w:id="103" w:name="_Toc322680353"/>
      <w:bookmarkStart w:id="104" w:name="_Toc363737692"/>
      <w:bookmarkStart w:id="105" w:name="_Toc475104478"/>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315793462"/>
      <w:bookmarkStart w:id="107" w:name="_Toc320515077"/>
      <w:bookmarkStart w:id="108" w:name="_Toc363737693"/>
      <w:bookmarkStart w:id="109" w:name="_Toc320515028"/>
      <w:bookmarkStart w:id="110" w:name="_Toc475104479"/>
      <w:bookmarkStart w:id="111" w:name="_Toc322680354"/>
      <w:bookmarkStart w:id="112" w:name="_Toc323110987"/>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363737694"/>
      <w:bookmarkStart w:id="114" w:name="_Toc315793463"/>
      <w:bookmarkStart w:id="115" w:name="_Toc322680355"/>
      <w:bookmarkStart w:id="116" w:name="_Toc320515078"/>
      <w:bookmarkStart w:id="117" w:name="_Toc475104480"/>
      <w:bookmarkStart w:id="118" w:name="_Toc323110988"/>
      <w:bookmarkStart w:id="119" w:name="_Toc320515029"/>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8"/>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320515030"/>
      <w:bookmarkStart w:id="122" w:name="_Toc363737695"/>
      <w:bookmarkStart w:id="123" w:name="_Toc320515079"/>
      <w:bookmarkStart w:id="124" w:name="_Toc315793464"/>
      <w:bookmarkStart w:id="125" w:name="_Toc323110989"/>
      <w:bookmarkStart w:id="126" w:name="_Toc322680356"/>
      <w:bookmarkStart w:id="127" w:name="_Toc475104482"/>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363737696"/>
      <w:bookmarkStart w:id="129" w:name="_Toc475104483"/>
      <w:bookmarkStart w:id="130" w:name="_Toc323110990"/>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20515081"/>
      <w:bookmarkStart w:id="132" w:name="_Toc322680358"/>
      <w:bookmarkStart w:id="133" w:name="_Toc315793468"/>
      <w:bookmarkStart w:id="134" w:name="_Toc320515032"/>
      <w:bookmarkStart w:id="135" w:name="_Toc323110991"/>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363737697"/>
      <w:bookmarkStart w:id="137" w:name="_Toc475104484"/>
      <w:r>
        <w:rPr>
          <w:rFonts w:hint="eastAsia" w:ascii="宋体" w:hAnsi="宋体"/>
          <w:b/>
          <w:bCs/>
          <w:color w:val="auto"/>
          <w:sz w:val="24"/>
          <w:highlight w:val="none"/>
        </w:rPr>
        <w:t>证明供应商合格和资格的文件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475104485"/>
      <w:bookmarkStart w:id="139" w:name="_Toc315793469"/>
      <w:bookmarkStart w:id="140" w:name="_Toc333236642"/>
      <w:bookmarkStart w:id="141" w:name="_Toc320515082"/>
      <w:bookmarkStart w:id="142" w:name="_Toc363737698"/>
      <w:bookmarkStart w:id="143" w:name="_Toc320515033"/>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394926941"/>
      <w:bookmarkStart w:id="147" w:name="_Toc475104487"/>
      <w:bookmarkStart w:id="148" w:name="_Toc351550769"/>
      <w:bookmarkStart w:id="149" w:name="_Toc363737700"/>
      <w:bookmarkStart w:id="150" w:name="_Toc323110994"/>
      <w:bookmarkStart w:id="151" w:name="_Toc315793471"/>
      <w:bookmarkStart w:id="152" w:name="_Toc322680361"/>
      <w:bookmarkStart w:id="153" w:name="_Toc320515035"/>
      <w:bookmarkStart w:id="154" w:name="_Toc320515084"/>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315793300"/>
      <w:bookmarkStart w:id="157" w:name="_Toc47510449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320515085"/>
      <w:bookmarkStart w:id="160" w:name="_Toc315793472"/>
      <w:bookmarkStart w:id="161" w:name="_Toc320515036"/>
      <w:bookmarkStart w:id="162" w:name="_Toc363737701"/>
      <w:bookmarkStart w:id="163" w:name="_Toc475104494"/>
      <w:bookmarkStart w:id="164" w:name="_Toc315793473"/>
      <w:bookmarkStart w:id="165" w:name="_Toc320515037"/>
      <w:bookmarkStart w:id="166" w:name="_Toc322680363"/>
      <w:bookmarkStart w:id="167" w:name="_Toc323110996"/>
      <w:bookmarkStart w:id="168" w:name="_Toc320515086"/>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363737702"/>
      <w:bookmarkStart w:id="170" w:name="_Toc475104495"/>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315793474"/>
      <w:bookmarkStart w:id="172" w:name="_Toc320515038"/>
      <w:bookmarkStart w:id="173" w:name="_Toc320515087"/>
      <w:bookmarkStart w:id="174" w:name="_Toc475104496"/>
      <w:bookmarkStart w:id="175" w:name="_Toc363737703"/>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22680366"/>
      <w:bookmarkStart w:id="177" w:name="_Toc320515089"/>
      <w:bookmarkStart w:id="178" w:name="_Toc320515040"/>
      <w:bookmarkStart w:id="179" w:name="_Toc323110999"/>
      <w:bookmarkStart w:id="180" w:name="_Toc315793476"/>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363737705"/>
      <w:bookmarkStart w:id="182" w:name="_Toc475104498"/>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363737706"/>
      <w:bookmarkStart w:id="185" w:name="_Toc475104499"/>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363737707"/>
      <w:bookmarkStart w:id="187" w:name="_Toc475104500"/>
      <w:bookmarkStart w:id="188" w:name="_Toc323111001"/>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323111002"/>
      <w:bookmarkStart w:id="190" w:name="_Toc363737708"/>
      <w:bookmarkStart w:id="191" w:name="_Toc475104501"/>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23111003"/>
      <w:bookmarkStart w:id="193" w:name="_Toc315793480"/>
      <w:bookmarkStart w:id="194" w:name="_Toc363737709"/>
      <w:bookmarkStart w:id="195" w:name="_Toc322680370"/>
      <w:bookmarkStart w:id="196" w:name="_Toc320515093"/>
      <w:bookmarkStart w:id="197" w:name="_Toc320515044"/>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363737710"/>
      <w:bookmarkStart w:id="201" w:name="_Toc475104503"/>
      <w:bookmarkStart w:id="202" w:name="_Toc351716665"/>
      <w:bookmarkStart w:id="203" w:name="_Toc315793483"/>
      <w:bookmarkStart w:id="204" w:name="_Toc320515096"/>
      <w:bookmarkStart w:id="205" w:name="_Toc323111005"/>
      <w:bookmarkStart w:id="206" w:name="_Toc322680372"/>
      <w:bookmarkStart w:id="207" w:name="_Toc320515047"/>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363737711"/>
      <w:bookmarkStart w:id="211" w:name="_Toc351716666"/>
      <w:bookmarkStart w:id="212" w:name="_Toc475104504"/>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w:t>
      </w:r>
      <w:r>
        <w:rPr>
          <w:rFonts w:hint="eastAsia" w:ascii="宋体" w:hAnsi="宋体"/>
          <w:bCs/>
          <w:color w:val="auto"/>
          <w:szCs w:val="21"/>
          <w:highlight w:val="none"/>
          <w:lang w:val="en-US" w:eastAsia="zh-CN"/>
        </w:rPr>
        <w:t>8</w:t>
      </w:r>
      <w:r>
        <w:rPr>
          <w:rFonts w:hint="eastAsia" w:ascii="宋体" w:hAnsi="宋体"/>
          <w:bCs/>
          <w:color w:val="auto"/>
          <w:szCs w:val="21"/>
          <w:highlight w:val="none"/>
        </w:rPr>
        <w:t>%的扣除，用扣除后的价格参与评审；提供产品中仅有部分小型和微型企业产品的，则按所投小型和微型企业产品的价格予以扣除。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320515048"/>
      <w:bookmarkStart w:id="216" w:name="_Toc363737713"/>
      <w:bookmarkStart w:id="217" w:name="_Toc320515097"/>
      <w:bookmarkStart w:id="218" w:name="_Toc315793484"/>
      <w:bookmarkStart w:id="219" w:name="_Toc475104508"/>
      <w:bookmarkStart w:id="220" w:name="_Toc322680374"/>
      <w:bookmarkStart w:id="221" w:name="_Toc323111007"/>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hint="eastAsia" w:ascii="宋体" w:hAnsi="宋体"/>
          <w:b/>
          <w:bCs/>
          <w:color w:val="auto"/>
          <w:sz w:val="24"/>
          <w:highlight w:val="none"/>
        </w:rPr>
      </w:pPr>
      <w:bookmarkStart w:id="222" w:name="_Toc475104509"/>
      <w:bookmarkStart w:id="223" w:name="_Toc363737714"/>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质疑接收机构名称：</w:t>
      </w:r>
      <w:r>
        <w:rPr>
          <w:rFonts w:hint="eastAsia" w:ascii="宋体" w:hAnsi="宋体" w:eastAsia="宋体" w:cs="宋体"/>
          <w:color w:val="auto"/>
          <w:szCs w:val="21"/>
          <w:highlight w:val="none"/>
          <w:lang w:eastAsia="zh-CN"/>
        </w:rPr>
        <w:t>广州市信怡招标代理有限公司</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质疑接收机构地址：</w:t>
      </w:r>
      <w:r>
        <w:rPr>
          <w:rFonts w:hint="eastAsia" w:ascii="宋体" w:hAnsi="宋体" w:eastAsia="宋体" w:cs="宋体"/>
          <w:color w:val="auto"/>
          <w:szCs w:val="21"/>
          <w:highlight w:val="none"/>
          <w:lang w:eastAsia="zh-CN"/>
        </w:rPr>
        <w:t>广州市海珠区红卫新村西路29号UP智谷D栋503房</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质疑接收部门联系人：</w:t>
      </w:r>
      <w:r>
        <w:rPr>
          <w:rFonts w:hint="eastAsia" w:ascii="宋体" w:hAnsi="宋体" w:eastAsia="宋体" w:cs="宋体"/>
          <w:color w:val="auto"/>
          <w:szCs w:val="21"/>
          <w:highlight w:val="none"/>
          <w:lang w:eastAsia="zh-CN"/>
        </w:rPr>
        <w:t>胡先生</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质疑接收机构电话：020-</w:t>
      </w:r>
      <w:r>
        <w:rPr>
          <w:rFonts w:hint="eastAsia" w:ascii="宋体" w:hAnsi="宋体" w:eastAsia="宋体" w:cs="宋体"/>
          <w:color w:val="auto"/>
          <w:szCs w:val="21"/>
          <w:highlight w:val="none"/>
          <w:lang w:val="en-US" w:eastAsia="zh-CN"/>
        </w:rPr>
        <w:t>89001296</w:t>
      </w:r>
      <w:r>
        <w:rPr>
          <w:rFonts w:hint="eastAsia" w:ascii="宋体" w:hAnsi="宋体" w:eastAsia="宋体" w:cs="宋体"/>
          <w:color w:val="auto"/>
          <w:szCs w:val="21"/>
          <w:highlight w:val="none"/>
        </w:rPr>
        <w:t>（工作/接收时间：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0-17：00）</w:t>
      </w:r>
    </w:p>
    <w:p>
      <w:pPr>
        <w:numPr>
          <w:ilvl w:val="1"/>
          <w:numId w:val="5"/>
        </w:numPr>
        <w:autoSpaceDE w:val="0"/>
        <w:autoSpaceDN w:val="0"/>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质疑接收机构传真：020-</w:t>
      </w:r>
      <w:r>
        <w:rPr>
          <w:rFonts w:hint="eastAsia" w:ascii="宋体" w:hAnsi="宋体" w:eastAsia="宋体" w:cs="宋体"/>
          <w:color w:val="auto"/>
          <w:szCs w:val="21"/>
          <w:highlight w:val="none"/>
          <w:lang w:val="en-US" w:eastAsia="zh-CN"/>
        </w:rPr>
        <w:t>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320515050"/>
      <w:bookmarkStart w:id="225" w:name="_Toc315793486"/>
      <w:bookmarkStart w:id="226" w:name="_Toc363737715"/>
      <w:bookmarkStart w:id="227" w:name="_Toc320515099"/>
      <w:bookmarkStart w:id="228" w:name="_Toc475104510"/>
      <w:bookmarkStart w:id="229" w:name="_Toc28489462"/>
      <w:bookmarkStart w:id="230" w:name="_Toc14450813"/>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475104511"/>
      <w:bookmarkStart w:id="232" w:name="_Toc320515051"/>
      <w:bookmarkStart w:id="233" w:name="_Toc320515100"/>
      <w:bookmarkStart w:id="234" w:name="_Toc363737716"/>
      <w:bookmarkStart w:id="235" w:name="_Toc315793487"/>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475104512"/>
      <w:bookmarkStart w:id="237" w:name="_Toc363737717"/>
      <w:bookmarkStart w:id="238" w:name="_Toc320515052"/>
      <w:bookmarkStart w:id="239" w:name="_Toc320515101"/>
      <w:bookmarkStart w:id="240" w:name="_Toc315793488"/>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475104515"/>
      <w:bookmarkStart w:id="242"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363737723"/>
      <w:bookmarkStart w:id="244" w:name="_Toc475104518"/>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363737724"/>
      <w:bookmarkStart w:id="246" w:name="_Toc475104519"/>
      <w:r>
        <w:rPr>
          <w:rFonts w:hint="eastAsia" w:ascii="宋体" w:hAnsi="宋体" w:cs="宋体"/>
          <w:color w:val="auto"/>
          <w:szCs w:val="21"/>
          <w:highlight w:val="none"/>
        </w:rPr>
        <w:t>本项目相关公告在以下媒体发布：中国采购与招标网（网址：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"http://www.chinabidding.com.cn）、广州市信怡招标代理有限公司网站（www.gzxyzb.com）和广东省前沿动物保健有限公司网站（"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www.chinabidding.com.cn）、广州市信怡招标代理有限公司网站（www.gzxyzb.com）和广东省农业科学院动物科学研究所网站（new.gdias.net或www.gdias.com）</w:t>
      </w:r>
      <w:r>
        <w:rPr>
          <w:rFonts w:hint="eastAsia" w:ascii="宋体" w:hAnsi="宋体" w:cs="宋体"/>
          <w:color w:val="auto"/>
          <w:szCs w:val="21"/>
          <w:highlight w:val="none"/>
        </w:rPr>
        <w:fldChar w:fldCharType="end"/>
      </w:r>
      <w:r>
        <w:rPr>
          <w:rFonts w:hint="eastAsia" w:ascii="宋体" w:hAnsi="宋体" w:cs="宋体"/>
          <w:color w:val="auto"/>
          <w:szCs w:val="21"/>
          <w:highlight w:val="none"/>
        </w:rPr>
        <w:t>。相关公告在法定媒体上公布之日即视为有效送达，不再另行通知。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hint="eastAsia" w:ascii="宋体" w:hAnsi="宋体" w:cs="宋体"/>
          <w:color w:val="auto"/>
          <w:szCs w:val="21"/>
          <w:highlight w:val="none"/>
        </w:rPr>
      </w:pPr>
      <w:bookmarkStart w:id="247" w:name="_Toc475104520"/>
      <w:bookmarkStart w:id="248" w:name="_Toc363737725"/>
      <w:r>
        <w:rPr>
          <w:rFonts w:hint="eastAsia" w:ascii="宋体" w:hAnsi="宋体" w:cs="宋体"/>
          <w:color w:val="auto"/>
          <w:szCs w:val="21"/>
          <w:highlight w:val="none"/>
        </w:rPr>
        <w:t>其他未尽事宜，依照《中华人民共和国政府采购法》</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《政府采购竞争性磋商采购方式管理暂行办法》和省市相关法律、法规执行。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14450822"/>
      <w:bookmarkStart w:id="253"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19"/>
      <w:bookmarkEnd w:id="254"/>
      <w:bookmarkStart w:id="255" w:name="_Toc321815821"/>
      <w:bookmarkEnd w:id="255"/>
      <w:bookmarkStart w:id="256" w:name="_Toc321815820"/>
      <w:bookmarkEnd w:id="256"/>
      <w:bookmarkStart w:id="257" w:name="_Toc321815826"/>
      <w:bookmarkEnd w:id="257"/>
      <w:bookmarkStart w:id="258" w:name="_Toc321815817"/>
      <w:bookmarkEnd w:id="258"/>
      <w:bookmarkStart w:id="259" w:name="_Toc321815809"/>
      <w:bookmarkEnd w:id="259"/>
      <w:bookmarkStart w:id="260" w:name="_Toc321815824"/>
      <w:bookmarkEnd w:id="260"/>
      <w:bookmarkStart w:id="261" w:name="_Toc321815806"/>
      <w:bookmarkEnd w:id="261"/>
      <w:bookmarkStart w:id="262" w:name="_Toc321815823"/>
      <w:bookmarkEnd w:id="262"/>
      <w:bookmarkStart w:id="263" w:name="_Toc321815811"/>
      <w:bookmarkEnd w:id="263"/>
      <w:bookmarkStart w:id="264" w:name="_Toc321815825"/>
      <w:bookmarkEnd w:id="264"/>
      <w:bookmarkStart w:id="265" w:name="_Toc321815822"/>
      <w:bookmarkEnd w:id="265"/>
      <w:bookmarkStart w:id="266" w:name="_Toc321815807"/>
      <w:bookmarkEnd w:id="266"/>
      <w:bookmarkStart w:id="267" w:name="_Toc321815812"/>
      <w:bookmarkEnd w:id="267"/>
      <w:bookmarkStart w:id="268" w:name="_Toc321815802"/>
      <w:bookmarkEnd w:id="268"/>
      <w:bookmarkStart w:id="269" w:name="_Toc321815801"/>
      <w:bookmarkEnd w:id="269"/>
      <w:bookmarkStart w:id="270" w:name="_Toc321815816"/>
      <w:bookmarkEnd w:id="270"/>
      <w:bookmarkStart w:id="271" w:name="_Toc321815814"/>
      <w:bookmarkEnd w:id="271"/>
      <w:bookmarkStart w:id="272" w:name="_Toc321815810"/>
      <w:bookmarkEnd w:id="272"/>
      <w:bookmarkStart w:id="273" w:name="_Toc321815818"/>
      <w:bookmarkEnd w:id="273"/>
      <w:bookmarkStart w:id="274" w:name="_Toc321815804"/>
      <w:bookmarkEnd w:id="274"/>
      <w:bookmarkStart w:id="275" w:name="_Toc321815805"/>
      <w:bookmarkEnd w:id="275"/>
      <w:bookmarkStart w:id="276" w:name="_Toc321815813"/>
      <w:bookmarkEnd w:id="276"/>
      <w:bookmarkStart w:id="277" w:name="_Toc321815815"/>
      <w:bookmarkEnd w:id="277"/>
      <w:bookmarkStart w:id="278" w:name="_Toc321815808"/>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52"/>
    <w:bookmarkEnd w:id="253"/>
    <w:bookmarkEnd w:id="279"/>
    <w:p>
      <w:pPr>
        <w:pStyle w:val="46"/>
        <w:tabs>
          <w:tab w:val="left" w:pos="7740"/>
        </w:tabs>
        <w:adjustRightInd w:val="0"/>
        <w:snapToGrid w:val="0"/>
        <w:spacing w:beforeLines="50" w:line="360" w:lineRule="auto"/>
        <w:outlineLvl w:val="1"/>
        <w:rPr>
          <w:rFonts w:hAnsi="宋体"/>
          <w:b/>
          <w:color w:val="auto"/>
          <w:highlight w:val="none"/>
          <w:lang w:val="zh-CN"/>
        </w:rPr>
      </w:pPr>
      <w:bookmarkStart w:id="280" w:name="_Toc483158260"/>
      <w:r>
        <w:rPr>
          <w:rFonts w:hint="eastAsia" w:hAnsi="宋体"/>
          <w:b/>
          <w:color w:val="auto"/>
          <w:highlight w:val="none"/>
          <w:lang w:val="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（一）项目名称：广东省农业科学院动物科学研究所职工之家D栋改造工程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（二）采购人：广东省农业科学院动物科学研究所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（三）采购预算：人民币</w:t>
      </w:r>
      <w:r>
        <w:rPr>
          <w:rFonts w:hint="eastAsia"/>
          <w:color w:val="auto"/>
          <w:highlight w:val="none"/>
          <w:lang w:val="en-US" w:eastAsia="zh-CN"/>
        </w:rPr>
        <w:t>1461924.05</w:t>
      </w:r>
      <w:r>
        <w:rPr>
          <w:rFonts w:hint="eastAsia"/>
          <w:color w:val="auto"/>
          <w:highlight w:val="none"/>
          <w:lang w:val="zh-CN"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四</w:t>
      </w:r>
      <w:r>
        <w:rPr>
          <w:rFonts w:hint="eastAsia"/>
          <w:color w:val="auto"/>
          <w:highlight w:val="none"/>
          <w:lang w:val="zh-CN" w:eastAsia="zh-CN"/>
        </w:rPr>
        <w:t>）承包方式：综合单价包干。报价人应按采购文件及施工规范等文件资料，结合现场实际情况进行响应，包工、包料、包质量、包工期、包安全文明施工、包调试、包验收。报价人报价是全部费用，包括分部分项工程费、措施项目费、其他项目费、规费、利润和税金、材料设备的市场涨价风险等。</w:t>
      </w:r>
    </w:p>
    <w:p>
      <w:pPr>
        <w:tabs>
          <w:tab w:val="left" w:pos="840"/>
        </w:tabs>
        <w:spacing w:line="440" w:lineRule="exact"/>
        <w:rPr>
          <w:rFonts w:ascii="宋体" w:hAnsi="宋体"/>
          <w:b/>
          <w:color w:val="auto"/>
          <w:highlight w:val="none"/>
        </w:rPr>
      </w:pPr>
      <w:r>
        <w:rPr>
          <w:rFonts w:hint="eastAsia" w:ascii="宋体" w:hAnsi="宋体" w:cs="Times New Roman"/>
          <w:b/>
          <w:color w:val="auto"/>
          <w:highlight w:val="none"/>
          <w:lang w:val="zh-CN" w:eastAsia="zh-CN"/>
        </w:rPr>
        <w:t>二、</w:t>
      </w:r>
      <w:r>
        <w:rPr>
          <w:rFonts w:hint="eastAsia" w:ascii="宋体" w:hAnsi="宋体"/>
          <w:b/>
          <w:color w:val="auto"/>
          <w:highlight w:val="none"/>
        </w:rPr>
        <w:t>现场踏勘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采购项目技术要求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一</w:t>
      </w:r>
      <w:r>
        <w:rPr>
          <w:rFonts w:hint="eastAsia" w:ascii="宋体" w:hAnsi="宋体" w:cs="Times New Roman"/>
          <w:color w:val="auto"/>
          <w:highlight w:val="none"/>
          <w:lang w:val="zh-CN" w:eastAsia="zh-CN"/>
        </w:rPr>
        <w:t>）报价要求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报价为报价人在响应文件中提出的各项支付金额的总和。</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报价人的报价，应是完成本采购文件项目工程量清单及图纸所列全部内容，不得以任何理由予以重复，作为报价人计算单价或总价的依据。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除非采购人对采购文件予以修改，报价人应按采购人提供的项目清单中列出的工程项目和工程量填报单价和合价。每一项目只允许有一个报价。任何有选择的报价将不予接受。报价人未填单价或合价的工程项目，在实施后，用户将不予以支付，并视为该项费用已包括在其他有价款的单价或合价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除非合同中另有规定，报价人在报价中具有标价的工程量清单中所报的单价和合价，以及报价汇总表中的价格均包括完成该工程项目的成本、利润、税金、开办费、技术措施费、大型机械进出场费、风险费、政策性文件规定费用等所有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报价人按本采购文件充分了解工地位置、情况、道路、储存空间、装卸限制及任何其他足以影响承包价的情况，任何因忽视或误解工地情况而导致的索赔或工期延长申请将不被批准。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报价人应根据采购人提供的项目清单等资料，按照项目清单详细列出报价表。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报价人除按有关规定报价外，主要材料设备应选用采购人所提供的主要材料设备参考表中的品牌或同等或优于档次的其它品牌。报价书中应注明报价人所选用的材料设备的产地、生产厂家、品牌、规格、型号、等级、单价等。如非采购人原因确需更换，由采购人确定，且价格不予调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9.</w:t>
      </w:r>
      <w:r>
        <w:rPr>
          <w:rFonts w:hint="eastAsia" w:ascii="宋体" w:hAnsi="宋体" w:cs="Times New Roman"/>
          <w:color w:val="auto"/>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p>
      <w:pPr>
        <w:spacing w:line="440" w:lineRule="exact"/>
        <w:ind w:firstLine="420" w:firstLineChars="200"/>
        <w:rPr>
          <w:rFonts w:hint="eastAsia" w:ascii="宋体" w:hAnsi="宋体" w:cs="Times New Roman"/>
          <w:color w:val="auto"/>
          <w:highlight w:val="none"/>
          <w:lang w:val="zh-CN" w:eastAsia="zh-CN"/>
        </w:rPr>
      </w:pPr>
      <w:bookmarkStart w:id="281" w:name="_Toc329467383"/>
      <w:r>
        <w:rPr>
          <w:rFonts w:hint="eastAsia" w:ascii="宋体" w:hAnsi="宋体" w:cs="Times New Roman"/>
          <w:color w:val="auto"/>
          <w:highlight w:val="none"/>
          <w:lang w:val="zh-CN" w:eastAsia="zh-CN"/>
        </w:rPr>
        <w:t>（二）项目质量控制标准和使用材料的要求</w:t>
      </w:r>
      <w:bookmarkEnd w:id="281"/>
      <w:bookmarkStart w:id="282" w:name="_Toc329467384"/>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工程技术要求：按工程量清单、设计图纸及国家和省市现行有关规范及行业标准。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工程质量要求：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）确保达到合格工程，成交人在施工中如果工程质量不符合国家有关规范、磋商文件和响应文件的有关规定，采购人要求停工和返工时，成交人无条件应立即执行，并承担由此产生的各种费用，工期不予顺延。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工程使用材料及设备要求：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）本工程所承包范围内所需的材料、成品、未成品、设备的采购、运输、保管、质量等责任均由成交人承担。采购人不提供材料。</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）采购供应的材料、设备、其名称、品种、型号、规格、质量等，均应符合国家、地方及行业有关规范及要求。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）报价人在报价时须提供主要材料的品牌厂家（填写《主要材料品牌选用参考表》）。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）采购人保留对本工程使用之主要材料品质确认审查的权利及保留另行委托专业单位对本工程进行独立检测的权利。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）采购范围之内工程所用之设备，由成交人提供。</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本工程措施项目报价人可自行添加，结算不调整。</w:t>
      </w:r>
    </w:p>
    <w:p>
      <w:pPr>
        <w:spacing w:line="440" w:lineRule="exact"/>
        <w:ind w:firstLine="420" w:firstLineChars="200"/>
        <w:rPr>
          <w:rFonts w:hint="eastAsia" w:ascii="宋体" w:hAnsi="宋体" w:cs="Times New Roman"/>
          <w:color w:val="auto"/>
          <w:highlight w:val="none"/>
          <w:lang w:val="zh-CN" w:eastAsia="zh-CN"/>
        </w:rPr>
      </w:pPr>
      <w:bookmarkStart w:id="283" w:name="_Toc329467389"/>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为施工总承包单位，包工包料，不允许转包，不允许违法分包。如确需分包应与采购人协商并得到采购人同意，否则，采购人有权单方面终止合同和按成交价的5%向成交人收取违约金，并令其立即退场，由此而造成的经济损失由成交人负责赔偿。</w:t>
      </w:r>
    </w:p>
    <w:bookmarkEnd w:id="282"/>
    <w:bookmarkEnd w:id="283"/>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除上述要求外，报价人还需根据以下资料完成本项目所有工作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（1）工程量清单（另附）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（2）图纸（另附）</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四、采购合同要求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（一）项目变更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对采购人根据工程需要确需进行设计变更的项目，成交人无条件服从，并按实际完成工程量及如下计价方式结算：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凡清单内已有的计价项目，且工程量偏差未超出15%时，其综合单价不予调整，超出15%时，则超过15%部分的综合单价按照下列规定调整结算分部分项工程费：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①当Q1﹥1.15Q0时，S=1.15Q0×P0+（Q1-1.15Q0）×P1,其中P1=0.9 P0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②当Q1﹤0.85Q0时，S=Q1×P0= Q1×P1, 其中P0=P1</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式中   S——调整后的某一分部分项工程费结算价；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Q1——最终完成的工程量；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Q0——工程量清单中开列的工程量；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P1——按照最终完成工程量重新调整后的综合单价；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P0——承包人在工程量清单中填报的综合单价。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成交人提交的有效发票经采购人按市场价原则审核后确认的材料单价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按当季度广州市工程造价管理部门发布的造价文件的规定执行（如文件中规定有上下限的，则按其平均值计算），措施项目费不另计算。新增项目（含变更部分）下浮率按投标下浮率（投标下浮率=（招标最高控制价-中标价）÷招标最高控制价×100%）作总价下浮计算，当下浮率不足8%时，下浮率按8%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当变更工程累计造价超过投标总价10%时，双方须按上述计价原则签订补充合同，作为进度款支付及结算的依据。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w:t>
      </w:r>
      <w:r>
        <w:rPr>
          <w:rFonts w:hint="eastAsia" w:ascii="宋体" w:hAnsi="宋体"/>
          <w:color w:val="auto"/>
          <w:szCs w:val="21"/>
          <w:highlight w:val="none"/>
          <w:lang w:eastAsia="zh-CN"/>
        </w:rPr>
        <w:t>采购人</w:t>
      </w:r>
      <w:r>
        <w:rPr>
          <w:rFonts w:hint="eastAsia" w:ascii="宋体" w:hAnsi="宋体"/>
          <w:color w:val="auto"/>
          <w:szCs w:val="21"/>
          <w:highlight w:val="none"/>
        </w:rPr>
        <w:t>支付</w:t>
      </w:r>
      <w:r>
        <w:rPr>
          <w:rFonts w:hint="eastAsia" w:ascii="宋体" w:hAnsi="宋体"/>
          <w:color w:val="auto"/>
          <w:szCs w:val="21"/>
          <w:highlight w:val="none"/>
          <w:lang w:eastAsia="zh-CN"/>
        </w:rPr>
        <w:t>成交人</w:t>
      </w:r>
      <w:r>
        <w:rPr>
          <w:rFonts w:hint="eastAsia" w:ascii="宋体" w:hAnsi="宋体"/>
          <w:color w:val="auto"/>
          <w:szCs w:val="21"/>
          <w:highlight w:val="none"/>
        </w:rPr>
        <w:t>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w:t>
      </w:r>
      <w:r>
        <w:rPr>
          <w:rFonts w:hint="eastAsia" w:ascii="宋体" w:hAnsi="宋体"/>
          <w:color w:val="auto"/>
          <w:szCs w:val="21"/>
          <w:highlight w:val="none"/>
          <w:lang w:eastAsia="zh-CN"/>
        </w:rPr>
        <w:t>采购人</w:t>
      </w:r>
      <w:r>
        <w:rPr>
          <w:rFonts w:hint="eastAsia" w:ascii="宋体" w:hAnsi="宋体"/>
          <w:color w:val="auto"/>
          <w:szCs w:val="21"/>
          <w:highlight w:val="none"/>
        </w:rPr>
        <w:t>确认，</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w:t>
      </w:r>
      <w:r>
        <w:rPr>
          <w:rFonts w:hint="eastAsia" w:ascii="宋体" w:hAnsi="宋体"/>
          <w:color w:val="auto"/>
          <w:szCs w:val="21"/>
          <w:highlight w:val="none"/>
          <w:lang w:eastAsia="zh-CN"/>
        </w:rPr>
        <w:t>采购人</w:t>
      </w:r>
      <w:r>
        <w:rPr>
          <w:rFonts w:hint="eastAsia" w:ascii="宋体" w:hAnsi="宋体"/>
          <w:color w:val="auto"/>
          <w:szCs w:val="21"/>
          <w:highlight w:val="none"/>
        </w:rPr>
        <w:t>及上级主管部门验收合格，</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支付至85%的款项；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w:t>
      </w:r>
      <w:r>
        <w:rPr>
          <w:rFonts w:hint="eastAsia" w:ascii="宋体" w:hAnsi="宋体"/>
          <w:color w:val="auto"/>
          <w:szCs w:val="21"/>
          <w:highlight w:val="none"/>
          <w:lang w:eastAsia="zh-CN"/>
        </w:rPr>
        <w:t>成交人</w:t>
      </w:r>
      <w:r>
        <w:rPr>
          <w:rFonts w:hint="eastAsia" w:ascii="宋体" w:hAnsi="宋体"/>
          <w:color w:val="auto"/>
          <w:szCs w:val="21"/>
          <w:highlight w:val="none"/>
        </w:rPr>
        <w:t>。</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水、电费扣除：要求成交人安装独立施工用水、电计量表。并按实际用量及采购人出租用水用电价格向采购人缴纳水电费。施工场地内水电管线由成交人根据施工需要自行解决,如供电满足不了施工在满负荷时所需电量，则由成交人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）安全生产文明施工措施费的支付方式：按广州市穗建筑（2006）199号文执行。每次付款时，在采购人收到成交人支付工程款项申请表和合法工程发票（金额为采购人审定确认的金额），审核批准后14天内支付。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工程结算款：</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（1）在完成竣工结算审核，且成交人按时完成资料整理并完整移交工程竣工档案并提供支付申请后，采购人在15个工作日内支付至结算造价的9</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%；留下结算造价的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%作为工程质量保金。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（2）成交人报送的结算金额必须真实准确，若成交人报送的结算总金额或结算单项金额超过最终审定金额的8％，则采购人可按照超过部分金额的10％在结算款中扣罚。</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3）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工程质量保修期及保证金：</w:t>
      </w:r>
    </w:p>
    <w:p>
      <w:pPr>
        <w:spacing w:line="440" w:lineRule="exact"/>
        <w:ind w:firstLine="420" w:firstLineChars="200"/>
        <w:rPr>
          <w:rFonts w:hint="eastAsia" w:ascii="宋体" w:hAnsi="宋体"/>
          <w:color w:val="auto"/>
          <w:highlight w:val="none"/>
          <w:lang w:val="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w:t>
      </w:r>
      <w:r>
        <w:rPr>
          <w:rFonts w:hint="eastAsia" w:ascii="宋体" w:hAnsi="宋体"/>
          <w:color w:val="auto"/>
          <w:highlight w:val="none"/>
          <w:lang w:val="zh-CN"/>
        </w:rPr>
        <w:t>质量要求：按国家相关规范规程一次性验收达到合格标准。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）质量保修期从合同工程实际竣工验收合格之日算起。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）合同工程质量保修期，约定如下：</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基础设施工程、房屋建筑的地基基础工程和主体结构工程，为设计文件规定的该工程的合理使用年限；</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屋面防水工程、有防水要求的卫生间、房间和外墙面的防渗漏，为５年；</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③</w:t>
      </w:r>
      <w:r>
        <w:rPr>
          <w:rFonts w:hint="eastAsia" w:ascii="宋体" w:hAnsi="宋体" w:cs="Times New Roman"/>
          <w:color w:val="auto"/>
          <w:highlight w:val="none"/>
          <w:lang w:val="zh-CN" w:eastAsia="zh-CN"/>
        </w:rPr>
        <w:t>供热与供冷系统，为２个采暖期、供冷期；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fldChar w:fldCharType="begin"/>
      </w:r>
      <w:r>
        <w:rPr>
          <w:rFonts w:hint="eastAsia" w:ascii="宋体" w:hAnsi="宋体" w:cs="Times New Roman"/>
          <w:color w:val="auto"/>
          <w:highlight w:val="none"/>
          <w:lang w:val="zh-CN" w:eastAsia="zh-CN"/>
        </w:rPr>
        <w:instrText xml:space="preserve"> = 4 \* GB3 \* MERGEFORMAT </w:instrText>
      </w:r>
      <w:r>
        <w:rPr>
          <w:rFonts w:hint="eastAsia" w:ascii="宋体" w:hAnsi="宋体" w:cs="Times New Roman"/>
          <w:color w:val="auto"/>
          <w:highlight w:val="none"/>
          <w:lang w:val="zh-CN" w:eastAsia="zh-CN"/>
        </w:rPr>
        <w:fldChar w:fldCharType="separate"/>
      </w:r>
      <w:r>
        <w:rPr>
          <w:rFonts w:hint="eastAsia" w:ascii="宋体" w:hAnsi="宋体" w:cs="Times New Roman"/>
          <w:color w:val="auto"/>
          <w:highlight w:val="none"/>
          <w:lang w:val="zh-CN" w:eastAsia="zh-CN"/>
        </w:rPr>
        <w:t>④</w:t>
      </w:r>
      <w:r>
        <w:rPr>
          <w:rFonts w:hint="eastAsia" w:ascii="宋体" w:hAnsi="宋体" w:cs="Times New Roman"/>
          <w:color w:val="auto"/>
          <w:highlight w:val="none"/>
          <w:lang w:val="zh-CN" w:eastAsia="zh-CN"/>
        </w:rPr>
        <w:fldChar w:fldCharType="end"/>
      </w:r>
      <w:r>
        <w:rPr>
          <w:rFonts w:hint="eastAsia" w:ascii="宋体" w:hAnsi="宋体" w:cs="Times New Roman"/>
          <w:color w:val="auto"/>
          <w:highlight w:val="none"/>
          <w:lang w:val="zh-CN" w:eastAsia="zh-CN"/>
        </w:rPr>
        <w:t>电气管线、给排水管道、设备安装和装修工程，为２年。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）质量保修责任</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属于保修范围的项目，成交人应在接到采购人通知后的3天内派人保修。成交人未能在规定时间内派人保修的，采购人可自行或委托第三方维修，所需费用在质保金中扣除或由成交人偿还采购人已支付的维修费。</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发生紧急抢修事故的，成交人在接到通知后，应立即赶赴现场进行抢修。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）质量保证金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留结算款的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质量保证金。质保期满后，采购人收到成交人的支付工程款项申请，经审核后10个工作日内无息支付。在保修期内因施工质量而造成返修，其费用由成交人负责，若成交人在质量保证期内未完全履行缺陷保修义务的，采购人有权扣除质量保证金，并保留进一步索赔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付款方式：采用银行转账、银行汇付（含电汇）等形式。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每期支付合同款项时，成交人需提前 5天向采购人提供与当期支付款项金额等值的中国大陆地区合法有效发票。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（三）施工工期及要求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施工工期：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整个工程应于</w:t>
      </w:r>
      <w:r>
        <w:rPr>
          <w:rFonts w:hint="eastAsia" w:ascii="宋体" w:hAnsi="宋体" w:cs="Times New Roman"/>
          <w:color w:val="auto"/>
          <w:highlight w:val="none"/>
          <w:lang w:val="en-US" w:eastAsia="zh-CN"/>
        </w:rPr>
        <w:t>100</w:t>
      </w:r>
      <w:r>
        <w:rPr>
          <w:rFonts w:hint="eastAsia" w:ascii="宋体" w:hAnsi="宋体" w:cs="Times New Roman"/>
          <w:color w:val="auto"/>
          <w:highlight w:val="none"/>
          <w:lang w:val="zh-CN" w:eastAsia="zh-CN"/>
        </w:rPr>
        <w:t>天内完成，开工日期以采购人发出的开工令为准。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上述的施工总工期，如因成交人的原因导致工程不能按时完成，从延期的第2天起，每天罚款合同总价的千分之三。工期为硬性工期（雨天及可能出现的局部设计变更等均已包括在内），成交人应采取一切措施保证，不允许延误。工程实施过程中，出现下列情形，经采购人确认，工期予以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（a）不可抗力因素。</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（b）由于设计变更，致使工程量重大增加者（超过总量的10%）。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采购人欢迎各竞投人报价可根据各自企业实际情况，提出缩短施工周期的标书。竞投人因赶工而需要所增加的费用应列于项目总报价之中。</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（四）施工条件及安全文明施工管理要求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采购人不提供施工所需的食宿、办公，均由成交人场外自行解决，其费用成交人自理。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采购人不提供临时材料加工场，临时设施及材料加工由成交人在施工现场以外解决，其费用由成交人自理。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施工时间安排：</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一般按照日常施工计划，全面推进；如遇到特殊情况需暂停工配合的，以采购人书面或口头通知为准。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成交人的生产用水、电按照采购人指定地点，由成交人装表驳接，并按有关规定向相关配合单位缴纳实耗水电费。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成交人应确保施工现场的清洁卫生，建筑垃圾应当日清理干净，不得留在现场过夜。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由于施工地点位于采购人生活区，成交人一旦进场施工，应严格遵守采购人及其委托的物业管理公司的各项规章制度。</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应指定和落实安全生产及文明施工措施，施工期间应严格管理施工人员，保护好已完工工程产品，发生一切安全事故均由成交人自行负责。严格加强管理，按规定缴纳治安保证金，如发生盗窃，斗殴等现象，根据情节轻重，除追究当事人责任外，还要求在所缴纳的保证金中给予处罚。</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五、其他说明</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成交人须按《广东省建设领域工人工资支付分账管理暂行办法》(粤人社规〔2015〕3号)、《关于印发广州市建设领域工人工资支付分账管理实施细则的通知》（穗建规字〔2017〕10号）有关规定在商业银行设立建设领域工人工资支付专用账户，用于支付工人工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（二）合同约定的工程项目，成交人不得转包。否则，采购人有权单方面终止合同，并责令其立即退场，由此造成的经济损失由成交人负责赔偿。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不许随意更换报价文件中所报的项目负责人，如确须更换，则事前须征得采购人同意，如有违反，一经发现取消成交资格，并赔偿由此造成的一切损失(包含质量安全事故、拖延工期、增加投资等损失)。在施工过程中，项目负责人如不到位，则在工程款中扣除2%作为处罚，造成损失的，按实际发生额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（四）在工程进行中，成交人要注意保护场内的各种管线和设施。若有任何损坏，须立即通知有关部门和采购人，并由损坏单位承担损失和修复费用。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（五）竞投人应承担所有与编写和提交报价文件有关的费用，不论报价的结果如何，采购代理机构、采购人在任何情况下均无义务和责任承担这些费用。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（六）报价人（成交人）一旦签订了施工合同后，由于采购人原因停止建设的，报价人（成交人）应无条件服从，不得以任何理由向采购人提出任何形式索赔。</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七）成交人一旦进场施工，应认真做好施工组织计划，按合同约定的总工期和阶段性工期完成施工。因成交人原因造成总工期逾期的，逾期一天，成交人向采购人按工程合同总价千分之三支付违约金，逾期超过30天的采购人有权终止合同，并保留有追究成交人违约责任的权利。</w:t>
      </w:r>
    </w:p>
    <w:bookmarkEnd w:id="280"/>
    <w:p>
      <w:pPr>
        <w:tabs>
          <w:tab w:val="left" w:pos="840"/>
        </w:tabs>
        <w:spacing w:line="440" w:lineRule="exact"/>
        <w:rPr>
          <w:rFonts w:ascii="宋体" w:hAnsi="宋体"/>
          <w:b/>
          <w:color w:val="auto"/>
          <w:highlight w:val="none"/>
          <w:lang w:val="zh-CN"/>
        </w:rPr>
      </w:pPr>
      <w:bookmarkStart w:id="284" w:name="_Toc317609046"/>
      <w:r>
        <w:rPr>
          <w:rFonts w:hint="eastAsia" w:ascii="宋体" w:hAnsi="宋体"/>
          <w:b/>
          <w:color w:val="auto"/>
          <w:highlight w:val="none"/>
          <w:lang w:val="en-US" w:eastAsia="zh-CN"/>
        </w:rPr>
        <w:t>六</w:t>
      </w:r>
      <w:r>
        <w:rPr>
          <w:rFonts w:hint="eastAsia" w:ascii="宋体" w:hAnsi="宋体"/>
          <w:b/>
          <w:color w:val="auto"/>
          <w:highlight w:val="none"/>
        </w:rPr>
        <w:t>、相关图纸</w:t>
      </w:r>
      <w:r>
        <w:rPr>
          <w:rFonts w:hint="eastAsia" w:ascii="宋体" w:hAnsi="宋体"/>
          <w:b/>
          <w:color w:val="auto"/>
          <w:highlight w:val="none"/>
          <w:lang w:val="zh-CN"/>
        </w:rPr>
        <w:t>（另册）和清单报价表（另册）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r>
        <w:rPr>
          <w:rFonts w:hint="eastAsia" w:ascii="宋体" w:hAnsi="宋体" w:cs="宋体"/>
          <w:color w:val="auto"/>
          <w:szCs w:val="21"/>
          <w:highlight w:val="none"/>
        </w:rPr>
        <w:t>清单报价表等</w:t>
      </w:r>
      <w:r>
        <w:rPr>
          <w:rFonts w:hint="eastAsia" w:ascii="宋体" w:hAnsi="宋体"/>
          <w:color w:val="auto"/>
          <w:highlight w:val="none"/>
          <w:lang w:val="zh-CN"/>
        </w:rPr>
        <w:t>资料每本售价500元/套（人民币）；</w:t>
      </w:r>
    </w:p>
    <w:p>
      <w:pPr>
        <w:numPr>
          <w:ilvl w:val="0"/>
          <w:numId w:val="7"/>
        </w:numPr>
        <w:spacing w:line="440" w:lineRule="exact"/>
        <w:ind w:firstLine="420" w:firstLineChars="200"/>
        <w:rPr>
          <w:rFonts w:hint="eastAsia" w:eastAsia="宋体"/>
          <w:color w:val="auto"/>
          <w:highlight w:val="none"/>
          <w:lang w:val="en-US" w:eastAsia="zh-CN"/>
        </w:rPr>
      </w:pPr>
      <w:r>
        <w:rPr>
          <w:rFonts w:hint="eastAsia" w:ascii="宋体" w:hAnsi="宋体"/>
          <w:color w:val="auto"/>
          <w:highlight w:val="none"/>
          <w:lang w:val="zh-CN"/>
        </w:rPr>
        <w:t>具体工程范围和内容以图纸和清单为准,如两者有差异,以清单为准。</w:t>
      </w:r>
      <w:bookmarkEnd w:id="284"/>
    </w:p>
    <w:p>
      <w:pPr>
        <w:tabs>
          <w:tab w:val="left" w:pos="840"/>
        </w:tabs>
        <w:spacing w:line="440" w:lineRule="exact"/>
        <w:rPr>
          <w:rFonts w:hint="eastAsia" w:ascii="宋体" w:hAnsi="宋体" w:cs="Times New Roman"/>
          <w:b/>
          <w:color w:val="auto"/>
          <w:kern w:val="2"/>
          <w:szCs w:val="24"/>
          <w:highlight w:val="none"/>
          <w:lang w:val="zh-CN"/>
        </w:rPr>
      </w:pPr>
      <w:r>
        <w:rPr>
          <w:rFonts w:hint="eastAsia" w:ascii="宋体" w:hAnsi="宋体" w:cs="Times New Roman"/>
          <w:b/>
          <w:color w:val="auto"/>
          <w:kern w:val="2"/>
          <w:szCs w:val="24"/>
          <w:highlight w:val="none"/>
          <w:lang w:val="zh-CN"/>
        </w:rPr>
        <w:t>七、主要材料品牌选用参考表</w:t>
      </w:r>
    </w:p>
    <w:tbl>
      <w:tblPr>
        <w:tblStyle w:val="90"/>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39"/>
        <w:gridCol w:w="147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编号</w:t>
            </w:r>
          </w:p>
        </w:tc>
        <w:tc>
          <w:tcPr>
            <w:tcW w:w="2939"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材料名称</w:t>
            </w:r>
          </w:p>
        </w:tc>
        <w:tc>
          <w:tcPr>
            <w:tcW w:w="1470"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材质</w:t>
            </w:r>
          </w:p>
        </w:tc>
        <w:tc>
          <w:tcPr>
            <w:tcW w:w="4216"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参考品牌/ “或相当于”该品牌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939"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不锈钢防盗门</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304不锈钢</w:t>
            </w:r>
          </w:p>
        </w:tc>
        <w:tc>
          <w:tcPr>
            <w:tcW w:w="4216"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宇宙金门、鸿富金门、环球装甲门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939"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门、窗五配件</w:t>
            </w:r>
          </w:p>
        </w:tc>
        <w:tc>
          <w:tcPr>
            <w:tcW w:w="1470"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不锈钢等</w:t>
            </w:r>
          </w:p>
        </w:tc>
        <w:tc>
          <w:tcPr>
            <w:tcW w:w="4216" w:type="dxa"/>
            <w:noWrap w:val="0"/>
            <w:vAlign w:val="center"/>
          </w:tcPr>
          <w:p>
            <w:pPr>
              <w:adjustRightInd w:val="0"/>
              <w:snapToGrid w:val="0"/>
              <w:spacing w:line="2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南海固信、广州市中之鑫、南海西钢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939"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铝合金型材</w:t>
            </w:r>
          </w:p>
        </w:tc>
        <w:tc>
          <w:tcPr>
            <w:tcW w:w="1470"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坚美、广铝、凤铝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939"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玻璃</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信义玻璃、广东洛玻、格兰特、南玻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939"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内墙涂料</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按图纸要求</w:t>
            </w: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“莱威”、“多乐士”、“立邦”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2939"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卫生间防水材料</w:t>
            </w:r>
          </w:p>
        </w:tc>
        <w:tc>
          <w:tcPr>
            <w:tcW w:w="1470"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防水涂料</w:t>
            </w:r>
          </w:p>
        </w:tc>
        <w:tc>
          <w:tcPr>
            <w:tcW w:w="4216" w:type="dxa"/>
            <w:noWrap w:val="0"/>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 大禹、科顺、黑豹、东方雨虹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天津梅兰日兰、施耐德、ABB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2939"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石膏板</w:t>
            </w:r>
          </w:p>
        </w:tc>
        <w:tc>
          <w:tcPr>
            <w:tcW w:w="1470"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龙牌、拉法基、可耐福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电缆、电线</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Cs w:val="21"/>
                <w:highlight w:val="none"/>
              </w:rPr>
              <w:t>广州电缆厂、广东电缆厂、广州庆丰电缆厂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照明灯具</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三雄、TCL、九佛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水泥</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石井、金羊、海螺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配电箱</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spacing w:line="24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东莞基业、图强、广州白云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插座、开关</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松本、西蒙、世耐尔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卫生洁具</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萨米特、安华、恒洁卫浴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生活水泵、潜水泵</w:t>
            </w:r>
            <w:r>
              <w:rPr>
                <w:rFonts w:hint="eastAsia" w:asciiTheme="minorEastAsia" w:hAnsiTheme="minorEastAsia" w:eastAsiaTheme="minorEastAsia" w:cstheme="minorEastAsia"/>
                <w:color w:val="auto"/>
                <w:sz w:val="21"/>
                <w:szCs w:val="21"/>
                <w:highlight w:val="none"/>
              </w:rPr>
              <w:tab/>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广一、广州白云、</w:t>
            </w:r>
            <w:r>
              <w:rPr>
                <w:rFonts w:hint="eastAsia" w:asciiTheme="minorEastAsia" w:hAnsiTheme="minorEastAsia" w:eastAsiaTheme="minorEastAsia" w:cstheme="minorEastAsia"/>
                <w:color w:val="auto"/>
                <w:kern w:val="0"/>
                <w:sz w:val="21"/>
                <w:szCs w:val="21"/>
                <w:highlight w:val="none"/>
              </w:rPr>
              <w:t>佛山肯富来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PPR、PVC</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联塑、雄塑、日丰、金牛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天津梅兰日兰、Schneider、ABB</w:t>
            </w:r>
          </w:p>
        </w:tc>
      </w:tr>
    </w:tbl>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主要材料品牌选用参考表中所列的性能参数、规格、型号为基准符合参数，投标人可选用其他性能参数、规格、型号产品替代，但替代产品的性能参数、规格、型号在实质性要求和条件上要相当于或优于参考的产品性能参数。</w:t>
      </w:r>
    </w:p>
    <w:p>
      <w:pPr>
        <w:spacing w:line="440" w:lineRule="exact"/>
        <w:ind w:firstLine="420" w:firstLineChars="200"/>
        <w:rPr>
          <w:rFonts w:hint="eastAsia" w:ascii="宋体" w:hAnsi="宋体" w:cs="宋体"/>
          <w:color w:val="auto"/>
          <w:szCs w:val="21"/>
          <w:highlight w:val="none"/>
          <w:lang w:val="zh-CN"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、按国家和当地行政主管部门发布的相关验收标准执行。</w:t>
      </w:r>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bookmarkStart w:id="285" w:name="_Toc303110406"/>
      <w:bookmarkStart w:id="286" w:name="_Toc293341641"/>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Lines="100" w:afterLines="50" w:line="360" w:lineRule="auto"/>
        <w:ind w:firstLine="360" w:firstLineChars="100"/>
        <w:rPr>
          <w:rFonts w:hint="eastAsia" w:ascii="宋体" w:hAnsi="宋体" w:eastAsia="宋体" w:cs="宋体"/>
          <w:color w:val="auto"/>
          <w:sz w:val="36"/>
          <w:szCs w:val="36"/>
          <w:highlight w:val="none"/>
          <w:u w:val="single"/>
          <w:lang w:eastAsia="zh-CN"/>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lang w:eastAsia="zh-CN"/>
        </w:rPr>
        <w:t>广东省农业科学院动物科学研究所职工之家D栋改造工程</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eastAsia="zh-CN"/>
        </w:rPr>
        <w:t>广东省农业科学院动物科学研究所</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4" w:type="first"/>
          <w:footerReference r:id="rId17" w:type="first"/>
          <w:headerReference r:id="rId12" w:type="default"/>
          <w:footerReference r:id="rId15" w:type="default"/>
          <w:headerReference r:id="rId13" w:type="even"/>
          <w:footerReference r:id="rId16"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二〇二〇年</w:t>
      </w:r>
      <w:bookmarkStart w:id="287" w:name="_Toc18985535"/>
      <w:bookmarkStart w:id="288" w:name="_Toc18984943"/>
      <w:bookmarkStart w:id="289" w:name="_Toc18985581"/>
      <w:bookmarkStart w:id="290" w:name="_Toc18985701"/>
      <w:r>
        <w:rPr>
          <w:rFonts w:hint="eastAsia" w:ascii="宋体" w:hAnsi="宋体" w:cs="宋体"/>
          <w:b/>
          <w:color w:val="auto"/>
          <w:spacing w:val="20"/>
          <w:sz w:val="32"/>
          <w:szCs w:val="32"/>
          <w:highlight w:val="none"/>
        </w:rPr>
        <w:t xml:space="preserve">  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91" w:name="_Toc266892751"/>
      <w:r>
        <w:rPr>
          <w:rFonts w:hint="eastAsia" w:ascii="宋体" w:hAnsi="宋体" w:cs="宋体"/>
          <w:b/>
          <w:color w:val="auto"/>
          <w:sz w:val="36"/>
          <w:highlight w:val="none"/>
        </w:rPr>
        <w:t>第一部分  协  议  书</w:t>
      </w:r>
      <w:bookmarkEnd w:id="291"/>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广东省农业科学院动物科学研究所</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2" w:name="_Toc266892752"/>
      <w:r>
        <w:rPr>
          <w:rFonts w:hint="eastAsia" w:ascii="宋体" w:hAnsi="宋体" w:cs="宋体"/>
          <w:b/>
          <w:bCs/>
          <w:color w:val="auto"/>
          <w:szCs w:val="21"/>
          <w:highlight w:val="none"/>
        </w:rPr>
        <w:t>一、工程概况</w:t>
      </w:r>
      <w:bookmarkEnd w:id="292"/>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lang w:eastAsia="zh-CN"/>
        </w:rPr>
        <w:t>广东省农业科学院动物科学研究所职工之家D栋改造工程</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w:t>
      </w:r>
      <w:r>
        <w:rPr>
          <w:rFonts w:hint="eastAsia" w:ascii="宋体" w:hAnsi="宋体" w:cs="宋体"/>
          <w:color w:val="auto"/>
          <w:szCs w:val="21"/>
          <w:highlight w:val="none"/>
          <w:u w:val="single"/>
          <w:lang w:eastAsia="zh-CN"/>
        </w:rPr>
        <w:t>广东省农业科学院动物科学研究所职工之家D栋改造工程</w:t>
      </w:r>
      <w:r>
        <w:rPr>
          <w:rFonts w:hint="eastAsia" w:ascii="宋体" w:hAnsi="宋体" w:cs="宋体"/>
          <w:color w:val="auto"/>
          <w:szCs w:val="21"/>
          <w:highlight w:val="none"/>
          <w:u w:val="single"/>
        </w:rPr>
        <w:t>。（具体内容以招标图纸、工程量清单为准）。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3" w:name="_Toc266892753"/>
      <w:r>
        <w:rPr>
          <w:rFonts w:hint="eastAsia" w:ascii="宋体" w:hAnsi="宋体" w:cs="宋体"/>
          <w:b/>
          <w:bCs/>
          <w:color w:val="auto"/>
          <w:szCs w:val="21"/>
          <w:highlight w:val="none"/>
        </w:rPr>
        <w:t>二、工程承包范围</w:t>
      </w:r>
      <w:bookmarkEnd w:id="293"/>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4" w:name="_Toc266892754"/>
      <w:r>
        <w:rPr>
          <w:rFonts w:hint="eastAsia" w:ascii="宋体" w:hAnsi="宋体" w:cs="宋体"/>
          <w:b/>
          <w:bCs/>
          <w:color w:val="auto"/>
          <w:szCs w:val="21"/>
          <w:highlight w:val="none"/>
        </w:rPr>
        <w:t>三、合同工期</w:t>
      </w:r>
      <w:bookmarkEnd w:id="294"/>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95" w:name="_Toc266892755"/>
      <w:r>
        <w:rPr>
          <w:rFonts w:hint="eastAsia" w:ascii="宋体" w:hAnsi="宋体" w:cs="宋体"/>
          <w:b/>
          <w:bCs/>
          <w:color w:val="auto"/>
          <w:szCs w:val="21"/>
          <w:highlight w:val="none"/>
        </w:rPr>
        <w:t>四、质量标准</w:t>
      </w:r>
      <w:bookmarkEnd w:id="295"/>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6" w:name="_Toc266892756"/>
      <w:r>
        <w:rPr>
          <w:rFonts w:hint="eastAsia" w:ascii="宋体" w:hAnsi="宋体" w:cs="宋体"/>
          <w:b/>
          <w:bCs/>
          <w:color w:val="auto"/>
          <w:szCs w:val="21"/>
          <w:highlight w:val="none"/>
        </w:rPr>
        <w:t>五、合同价款</w:t>
      </w:r>
      <w:bookmarkEnd w:id="296"/>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7" w:name="_Toc266892757"/>
      <w:r>
        <w:rPr>
          <w:rFonts w:hint="eastAsia" w:ascii="宋体" w:hAnsi="宋体" w:cs="宋体"/>
          <w:b/>
          <w:bCs/>
          <w:color w:val="auto"/>
          <w:szCs w:val="21"/>
          <w:highlight w:val="none"/>
        </w:rPr>
        <w:t>六、组成合同的文件</w:t>
      </w:r>
      <w:bookmarkEnd w:id="297"/>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8" w:name="_Toc266892758"/>
      <w:r>
        <w:rPr>
          <w:rFonts w:hint="eastAsia" w:ascii="宋体" w:hAnsi="宋体" w:cs="宋体"/>
          <w:b/>
          <w:bCs/>
          <w:color w:val="auto"/>
          <w:szCs w:val="21"/>
          <w:highlight w:val="none"/>
        </w:rPr>
        <w:t>七、词语含义</w:t>
      </w:r>
      <w:bookmarkEnd w:id="298"/>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9" w:name="_Toc266892759"/>
      <w:r>
        <w:rPr>
          <w:rFonts w:hint="eastAsia" w:ascii="宋体" w:hAnsi="宋体" w:cs="宋体"/>
          <w:b/>
          <w:bCs/>
          <w:color w:val="auto"/>
          <w:szCs w:val="21"/>
          <w:highlight w:val="none"/>
        </w:rPr>
        <w:t>八、承包人承诺</w:t>
      </w:r>
      <w:bookmarkEnd w:id="299"/>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300" w:name="_Toc266892760"/>
      <w:r>
        <w:rPr>
          <w:rFonts w:hint="eastAsia" w:ascii="宋体" w:hAnsi="宋体" w:cs="宋体"/>
          <w:b/>
          <w:bCs/>
          <w:color w:val="auto"/>
          <w:szCs w:val="21"/>
          <w:highlight w:val="none"/>
        </w:rPr>
        <w:t>九、发包人承诺</w:t>
      </w:r>
      <w:bookmarkEnd w:id="300"/>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Lines="150" w:afterLines="200" w:line="360" w:lineRule="auto"/>
        <w:outlineLvl w:val="1"/>
        <w:rPr>
          <w:rFonts w:ascii="宋体" w:hAnsi="宋体" w:cs="宋体"/>
          <w:color w:val="auto"/>
          <w:szCs w:val="21"/>
          <w:highlight w:val="none"/>
        </w:rPr>
      </w:pPr>
      <w:bookmarkStart w:id="301" w:name="_Toc266892761"/>
      <w:r>
        <w:rPr>
          <w:rFonts w:hint="eastAsia" w:ascii="宋体" w:hAnsi="宋体" w:cs="宋体"/>
          <w:b/>
          <w:bCs/>
          <w:color w:val="auto"/>
          <w:szCs w:val="21"/>
          <w:highlight w:val="none"/>
        </w:rPr>
        <w:t>十、合同生效</w:t>
      </w:r>
      <w:bookmarkEnd w:id="301"/>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7"/>
      <w:bookmarkEnd w:id="288"/>
      <w:bookmarkEnd w:id="289"/>
      <w:bookmarkEnd w:id="290"/>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Lines="50"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响应文件的函件。</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承包人响应文件：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指招标工程递交响应文件截止日期前28天的日期；非招标工程订立合同前28天的日期。</w:t>
      </w:r>
    </w:p>
    <w:p>
      <w:pPr>
        <w:tabs>
          <w:tab w:val="left" w:pos="2160"/>
        </w:tabs>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（承包人）实施、完成并保修合同工程的价格。</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liLa9UAAAAIAQAADwAAAAAAAAABACAAAAAiAAAAZHJzL2Rvd25yZXYueG1sUEsB&#10;AhQAFAAAAAgAh07iQF9F4ZExAgAATwQAAA4AAAAAAAAAAQAgAAAAJAEAAGRycy9lMm9Eb2MueG1s&#10;UEsFBgAAAAAGAAYAWQEAAMcFA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hAVO9YAAAAJAQAA&#10;DwAAAAAAAAABACAAAAAiAAAAZHJzL2Rvd25yZXYueG1sUEsBAhQAFAAAAAgAh07iQAIfsSEbAgAA&#10;JgQAAA4AAAAAAAAAAQAgAAAAJQ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8"/>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8"/>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承包人响应文件及其附件（含评标期间的澄清文件和补充资料）（适用于招标工程）；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TZUc1QAAAAgBAAAP&#10;AAAAAAAAAAEAIAAAACIAAABkcnMvZG93bnJldi54bWxQSwECFAAUAAAACACHTuJAvIQsNRsCAAAm&#10;BAAADgAAAAAAAAABACAAAAAk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pNlRzVAAAACAEAAA8A&#10;AAAAAAAAAQAgAAAAIgAAAGRycy9kb3ducmV2LnhtbFBLAQIUABQAAAAIAIdO4kA4W5sxGgIAACYE&#10;AAAOAAAAAAAAAAEAIAAAACQBAABkcnMvZTJvRG9jLnhtbFBLBQYAAAAABgAGAFkBAACw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Lines="80" w:line="360" w:lineRule="auto"/>
        <w:ind w:left="1418" w:hanging="1417" w:hangingChars="675"/>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5F5UO2AAA&#10;AAoBAAAPAAAAAAAAAAEAIAAAACIAAABkcnMvZG93bnJldi54bWxQSwECFAAUAAAACACHTuJA781N&#10;8x4CAAAmBAAADgAAAAAAAAABACAAAAAnAQAAZHJzL2Uyb0RvYy54bWxQSwUGAAAAAAYABgBZAQAA&#10;t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kcJrPUAAAACAEAAA8A&#10;AAAAAAAAAQAgAAAAIgAAAGRycy9kb3ducmV2LnhtbFBLAQIUABQAAAAIAIdO4kAPc6CsGwIAACcE&#10;AAAOAAAAAAAAAAEAIAAAACMBAABkcnMvZTJvRG9jLnhtbFBLBQYAAAAABgAGAFkBAACwBQ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IuO71QAAAAcB&#10;AAAPAAAAAAAAAAEAIAAAACIAAABkcnMvZG93bnJldi54bWxQSwECFAAUAAAACACHTuJAExySLh4C&#10;AAAnBAAADgAAAAAAAAABACAAAAAk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C7Fm1gAAAAkB&#10;AAAPAAAAAAAAAAEAIAAAACIAAABkcnMvZG93bnJldi54bWxQSwECFAAUAAAACACHTuJA3SsnMh0C&#10;AAAm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ivt2NQAAAAIAQAA&#10;DwAAAAAAAAABACAAAAAiAAAAZHJzL2Rvd25yZXYueG1sUEsBAhQAFAAAAAgAh07iQFFL/z8dAgAA&#10;JgQAAA4AAAAAAAAAAQAgAAAAIw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CEN/R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M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LAhDf0cAgAA&#10;JgQAAA4AAAAAAAAAAQAgAAAAJAEAAGRycy9lMm9Eb2MueG1sUEsFBgAAAAAGAAYAWQEAALIFAAAA&#10;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bKZwHVAAAACAEA&#10;AA8AAAAAAAAAAQAgAAAAIgAAAGRycy9kb3ducmV2LnhtbFBLAQIUABQAAAAIAIdO4kAsPwriHQIA&#10;ACYEAAAOAAAAAAAAAAEAIAAAACQ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qOC95h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U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KjgveY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9Pr1AAAAAcBAAAP&#10;AAAAAAAAAAEAIAAAACIAAABkcnMvZG93bnJldi54bWxQSwECFAAUAAAACACHTuJA0quafhwCAAAm&#10;BAAADgAAAAAAAAABACAAAAAj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J0O1XXAAAA&#10;CgEAAA8AAAAAAAAAAQAgAAAAIgAAAGRycy9kb3ducmV2LnhtbFBLAQIUABQAAAAIAIdO4kCW+pR5&#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OLUv1wAAAAoB&#10;AAAPAAAAAAAAAAEAIAAAACIAAABkcnMvZG93bnJldi54bWxQSwECFAAUAAAACACHTuJAJsuR0hwC&#10;AAAn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9"/>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cNQAAAAHAQAA&#10;DwAAAAAAAAABACAAAAAiAAAAZHJzL2Rvd25yZXYueG1sUEsBAhQAFAAAAAgAh07iQE7AnQUdAgAA&#10;JwQAAA4AAAAAAAAAAQAgAAAAIw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IBXI9cAAAAKAQAA&#10;DwAAAAAAAAABACAAAAAiAAAAZHJzL2Rvd25yZXYueG1sUEsBAhQAFAAAAAgAh07iQIShwwoaAgAA&#10;JgQAAA4AAAAAAAAAAQAgAAAAJg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HD7ctcAAAAKAQAA&#10;DwAAAAAAAAABACAAAAAiAAAAZHJzL2Rvd25yZXYueG1sUEsBAhQAFAAAAAgAh07iQAB+dA4aAgAA&#10;JgQAAA4AAAAAAAAAAQAgAAAAJgEAAGRycy9lMm9Eb2MueG1sUEsFBgAAAAAGAAYAWQEAALIFAAAA&#10;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zHMrWAAAACQEA&#10;AA8AAAAAAAAAAQAgAAAAIgAAAGRycy9kb3ducmV2LnhtbFBLAQIUABQAAAAIAIdO4kCNUTVZ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602"/>
        <w:rPr>
          <w:rFonts w:ascii="宋体" w:hAnsi="宋体" w:cs="宋体"/>
          <w:b/>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agSY/YAAAACgEA&#10;AA8AAAAAAAAAAQAgAAAAIgAAAGRycy9kb3ducmV2LnhtbFBLAQIUABQAAAAIAIdO4kAIwRsHGgIA&#10;ACYEAAAOAAAAAAAAAAEAIAAAACcBAABkcnMvZTJvRG9jLnhtbFBLBQYAAAAABgAGAFkBAACzBQAA&#10;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pilH1AAAAAcBAAAP&#10;AAAAAAAAAAEAIAAAACIAAABkcnMvZG93bnJldi54bWxQSwECFAAUAAAACACHTuJAto5ijRwCAAAm&#10;BAAADgAAAAAAAAABACAAAAAj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响应文件，并对发包人提供上述资料的理解、推断和应用负责。承包人的响应文件应被认为已经考虑了现场及其周围环境的影响，包括但不限于以下内容：</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10"/>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Lines="100"/>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w6qA1wAAAAkB&#10;AAAPAAAAAAAAAAEAIAAAACIAAABkcnMvZG93bnJldi54bWxQSwECFAAUAAAACACHTuJAdp1EJBwC&#10;AAAmBAAADgAAAAAAAAABACAAAAAmAQAAZHJzL2Uyb0RvYy54bWxQSwUGAAAAAAYABgBZAQAAtAUA&#10;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znPiPxwCAAAmBAAADgAAAGRycy9lMm9Eb2MueG1srVPNjtMw&#10;EL4j8Q6W7zRtt0A3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4ztrdUAAAAIAQAA&#10;DwAAAAAAAAABACAAAAAiAAAAZHJzL2Rvd25yZXYueG1sUEsBAhQAFAAAAAgAh07iQM5z4j8cAgAA&#10;JgQAAA4AAAAAAAAAAQAgAAAAJAEAAGRycy9lMm9Eb2MueG1sUEsFBgAAAAAGAAYAWQEAALIFAAAA&#10;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480"/>
        <w:rPr>
          <w:rFonts w:ascii="宋体" w:hAnsi="宋体" w:cs="宋体"/>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响应文件的完备性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bjyhrWAAAACgEAAA8A&#10;AAAAAAAAAQAgAAAAIgAAAGRycy9kb3ducmV2LnhtbFBLAQIUABQAAAAIAIdO4kCuJ5+MGQIAACYE&#10;AAAOAAAAAAAAAAEAIAAAACUBAABkcnMvZTJvRG9jLnhtbFBLBQYAAAAABgAGAFkBAACwBQAAAAA=&#10;">
                <v:fill on="f" focussize="0,0"/>
                <v:stroke on="f"/>
                <v:imagedata o:title=""/>
                <o:lock v:ext="edit" aspectratio="f"/>
                <v:textbo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承包人响应文件中的工程量清单所填单价和合价，应被认为是正确的和完备的，并已包括了承包人履行本合同的全部义务，包括但不限于以下内容：</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4Ugdh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ecGdHS&#10;yg/f7w4/fh1+fmMhSBJ11uVUeWup1vevoCfjRLrO3oD87JiBq1qYjbpEhK5WoqQRJ+FldvI04bgA&#10;su7eQkmdxNZDBOorbIN+pAgjdFrP/rge1XsmKXg+mc3GlJGUms3n0/N57CDy+8cWnX+toGXhUHCk&#10;7UdwsbtxPgwj8vuS0MvAtW6a6IDG/BWgwhRR0ULD60AlTJ94+H7dD9KsodwTKYRkL/q56FADfuWs&#10;I2sV3H3ZClScNW8MCRN5kBfjZTY/m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OFIHYQcAgAA&#10;JgQAAA4AAAAAAAAAAQAgAAAAJAEAAGRycy9lMm9Eb2MueG1sUEsFBgAAAAAGAAYAWQEAALIFAAAA&#10;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承包人响应文件中的工程量清单中没有填入单价或合价的清单项目，应认为该项目价款已包含在工程量清单的其他项目的单价或合价中，发包人将不另行支付。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ZZeqg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GWXqoA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承包人响应文件中出现算术性错误，导致其实际总造价与报价总金额不一致时，合同双方当事人可按照国家、省有关规定予以修正，并相应调整合同价款。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Ye621gAAAAkBAAAP&#10;AAAAAAAAAAEAIAAAACIAAABkcnMvZG93bnJldi54bWxQSwECFAAUAAAACACHTuJAwecuyBoCAAAm&#10;BAAADgAAAAAAAAABACAAAAAl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89neDYAAAACgEA&#10;AA8AAAAAAAAAAQAgAAAAIgAAAGRycy9kb3ducmV2LnhtbFBLAQIUABQAAAAIAIdO4kBFOJnMGgIA&#10;ACYEAAAOAAAAAAAAAAEAIAAAACcBAABkcnMvZTJvRG9jLnhtbFBLBQYAAAAABgAGAFkBAACzBQAA&#10;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Lines="100"/>
        <w:ind w:right="-238" w:firstLine="482"/>
        <w:rPr>
          <w:rFonts w:ascii="宋体" w:hAnsi="宋体" w:cs="宋体"/>
          <w:b/>
          <w:color w:val="auto"/>
          <w:kern w:val="0"/>
          <w:szCs w:val="21"/>
          <w:highlight w:val="none"/>
        </w:rPr>
      </w:pPr>
    </w:p>
    <w:p>
      <w:pPr>
        <w:tabs>
          <w:tab w:val="left" w:pos="162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sYf1gAAAAoB&#10;AAAPAAAAAAAAAAEAIAAAACIAAABkcnMvZG93bnJldi54bWxQSwECFAAUAAAACACHTuJAnKbdfR0C&#10;AAAn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K4HOx0e&#10;AgAAJw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N/fneQe&#10;AgAAJw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AbGH9YAAAAK&#10;AQAADwAAAAAAAAABACAAAAAiAAAAZHJzL2Rvd25yZXYueG1sUEsBAhQAFAAAAAgAh07iQO1+e4Qe&#10;AgAAJw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eK5nYAAAA&#10;CgEAAA8AAAAAAAAAAQAgAAAAIgAAAGRycy9kb3ducmV2LnhtbFBLAQIUABQAAAAIAIdO4kCGaXhg&#10;HQIAACcEAAAOAAAAAAAAAAEAIAAAACc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1nJll1gAAAAkB&#10;AAAPAAAAAAAAAAEAIAAAACIAAABkcnMvZG93bnJldi54bWxQSwECFAAUAAAACACHTuJAtMieAB0C&#10;AAAn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BGHPIe&#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Cg7CP0&#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imnUnXAAAA&#10;CgEAAA8AAAAAAAAAAQAgAAAAIgAAAGRycy9kb3ducmV2LnhtbFBLAQIUABQAAAAIAIdO4kC8BwFr&#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BLGNgAAAAK&#10;AQAADwAAAAAAAAABACAAAAAiAAAAZHJzL2Rvd25yZXYueG1sUEsBAhQAFAAAAAgAh07iQD3IaHIc&#10;AgAAJgQAAA4AAAAAAAAAAQAgAAAAJw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qRuYtMAAAAGAQAADwAA&#10;AAAAAAABACAAAAAiAAAAZHJzL2Rvd25yZXYueG1sUEsBAhQAFAAAAAgAh07iQLGosH8bAgAAJgQA&#10;AA4AAAAAAAAAAQAgAAAAIgEAAGRycy9lMm9Eb2MueG1sUEsFBgAAAAAGAAYAWQEAAK8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BEIHLY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DYPnXH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承包人在响应文件中采用专利技术的，其发生的费用已包含在投标报价内。承包人的技术秘密和第91条规定的保密信息、资料等，发包人应严格按照第91条规定不得为合同以外的目的泄露给第三方。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9XoaR1wAAAAoB&#10;AAAPAAAAAAAAAAEAIAAAACIAAABkcnMvZG93bnJldi54bWxQSwECFAAUAAAACACHTuJAyPX8XxwC&#10;AAAmBAAADgAAAAAAAAABACAAAAAm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axOp9cAAAAKAQAA&#10;DwAAAAAAAAABACAAAAAiAAAAZHJzL2Rvd25yZXYueG1sUEsBAhQAFAAAAAgAh07iQG6eBt8aAgAA&#10;JgQAAA4AAAAAAAAAAQAgAAAAJg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x4gbYAAAACgEA&#10;AA8AAAAAAAAAAQAgAAAAIgAAAGRycy9kb3ducmV2LnhtbFBLAQIUABQAAAAIAIdO4kC7Cfg9GgIA&#10;ACYEAAAOAAAAAAAAAAEAIAAAACc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hgkNUAAAAHAQAA&#10;DwAAAAAAAAABACAAAAAiAAAAZHJzL2Rvd25yZXYueG1sUEsBAhQAFAAAAAgAh07iQCyso2c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geQZ9gAAAAK&#10;AQAADwAAAAAAAAABACAAAAAiAAAAZHJzL2Rvd25yZXYueG1sUEsBAhQAFAAAAAgAh07iQKwo21Ac&#10;AgAAJgQAAA4AAAAAAAAAAQAgAAAAJw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FLIudUAAAAIAQAA&#10;DwAAAAAAAAABACAAAAAiAAAAZHJzL2Rvd25yZXYueG1sUEsBAhQAFAAAAAgAh07iQIX+sUw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GjUt1wAAAAoB&#10;AAAPAAAAAAAAAAEAIAAAACIAAABkcnMvZG93bnJldi54bWxQSwECFAAUAAAACACHTuJAMmXC6hwC&#10;AAAmBAAADgAAAAAAAAABACAAAAAm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bsBXNgAAAAK&#10;AQAADwAAAAAAAAABACAAAAAiAAAAZHJzL2Rvd25yZXYueG1sUEsBAhQAFAAAAAgAh07iQOZe8/Yc&#10;AgAAJgQAAA4AAAAAAAAAAQAgAAAAJw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Lines="50"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Oz4dmQ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HDmcXs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2"/>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LuITtQAAAAHAQAADwAA&#10;AAAAAAABACAAAAAiAAAAZHJzL2Rvd25yZXYueG1sUEsBAhQAFAAAAAgAh07iQNihlNAaAgAAJgQA&#10;AA4AAAAAAAAAAQAgAAAAIwEAAGRycy9lMm9Eb2MueG1sUEsFBgAAAAAGAAYAWQEAAK8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UMTuTWAAAACQEA&#10;AA8AAAAAAAAAAQAgAAAAIgAAAGRycy9kb3ducmV2LnhtbFBLAQIUABQAAAAIAIdO4kBHipeC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csd5dYAAAAJAQAA&#10;DwAAAAAAAAABACAAAAAiAAAAZHJzL2Rvd25yZXYueG1sUEsBAhQAFAAAAAgAh07iQO0AL4AbAgAA&#10;JgQAAA4AAAAAAAAAAQAgAAAAJQ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zItJdcAAAAK&#10;AQAADwAAAAAAAAABACAAAAAiAAAAZHJzL2Rvd25yZXYueG1sUEsBAhQAFAAAAAgAh07iQA88VZEd&#10;AgAAJwQAAA4AAAAAAAAAAQAgAAAAJg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cPLa1AAAAAcBAAAP&#10;AAAAAAAAAAEAIAAAACIAAABkcnMvZG93bnJldi54bWxQSwECFAAUAAAACACHTuJAHfJ8RhwCAAAm&#10;BAAADgAAAAAAAAABACAAAAAj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IZof4M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p+2j1AAAAAcBAAAP&#10;AAAAAAAAAAEAIAAAACIAAABkcnMvZG93bnJldi54bWxQSwECFAAUAAAACACHTuJAI+dsThwCAAAm&#10;BAAADgAAAAAAAAABACAAAAAj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3"/>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3"/>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3"/>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reE7o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v4EJ1gAAAAkB&#10;AAAPAAAAAAAAAAEAIAAAACIAAABkcnMvZG93bnJldi54bWxQSwECFAAUAAAACACHTuJAeIBbXR0C&#10;AAAn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ULfA9QAAAAJAQAA&#10;DwAAAAAAAAABACAAAAAiAAAAZHJzL2Rvd25yZXYueG1sUEsBAhQAFAAAAAgAh07iQBjt5JIdAgAA&#10;JgQAAA4AAAAAAAAAAQAgAAAAIwEAAGRycy9lMm9Eb2MueG1sUEsFBgAAAAAGAAYAWQEAALIFAAAA&#10;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k2VHNUAAAAIAQAA&#10;DwAAAAAAAAABACAAAAAiAAAAZHJzL2Rvd25yZXYueG1sUEsBAhQAFAAAAAgAh07iQFjMqgIcAgAA&#10;JgQAAA4AAAAAAAAAAQAgAAAAJAEAAGRycy9lMm9Eb2MueG1sUEsFBgAAAAAGAAYAWQEAALIFAAAA&#10;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C7iE7UAAAABwEAAA8A&#10;AAAAAAAAAQAgAAAAIgAAAGRycy9kb3ducmV2LnhtbFBLAQIUABQAAAAIAIdO4kCyMZ03GwIAACYE&#10;AAAOAAAAAAAAAAEAIAAAACMBAABkcnMvZTJvRG9jLnhtbFBLBQYAAAAABgAGAFkBAACw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E3W/nUAAAACAEAAA8A&#10;AAAAAAAAAQAgAAAAIgAAAGRycy9kb3ducmV2LnhtbFBLAQIUABQAAAAIAIdO4kA+i5EcGwIAACYE&#10;AAAOAAAAAAAAAAEAIAAAACMBAABkcnMvZTJvRG9jLnhtbFBLBQYAAAAABgAGAFkBAACw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EwJ+nWAAAACQEAAA8A&#10;AAAAAAAAAQAgAAAAIgAAAGRycy9kb3ducmV2LnhtbFBLAQIUABQAAAAIAIdO4kDnY0tCGQIAACYE&#10;AAAOAAAAAAAAAAEAIAAAACUBAABkcnMvZTJvRG9jLnhtbFBLBQYAAAAABgAGAFkBAACw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响应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VlyPVAAAACQEA&#10;AA8AAAAAAAAAAQAgAAAAIgAAAGRycy9kb3ducmV2LnhtbFBLAQIUABQAAAAIAIdO4kBdiZUBHQIA&#10;ACc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eIOGdYAAAAIAQAA&#10;DwAAAAAAAAABACAAAAAiAAAAZHJzL2Rvd25yZXYueG1sUEsBAhQAFAAAAAgAh07iQDlcZHAbAgAA&#10;JgQAAA4AAAAAAAAAAQAgAAAAJQ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u6wF1QAAAAgBAAAP&#10;AAAAAAAAAAEAIAAAACIAAABkcnMvZG93bnJldi54bWxQSwECFAAUAAAACACHTuJACjQ/sx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Nje27WAAAACQEA&#10;AA8AAAAAAAAAAQAgAAAAIgAAAGRycy9kb3ducmV2LnhtbFBLAQIUABQAAAAIAIdO4kB1LDTG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hgEgtUAAAAIAQAA&#10;DwAAAAAAAAABACAAAAAiAAAAZHJzL2Rvd25yZXYueG1sUEsBAhQAFAAAAAgAh07iQPgrz18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YTtUAAAAIAQAA&#10;DwAAAAAAAAABACAAAAAiAAAAZHJzL2Rvd25yZXYueG1sUEsBAhQAFAAAAAgAh07iQOGg8mc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wS2h1QAAAAkBAAAP&#10;AAAAAAAAAAEAIAAAACIAAABkcnMvZG93bnJldi54bWxQSwECFAAUAAAACACHTuJAwidky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ZhKhdcAAAAKAQAA&#10;DwAAAAAAAAABACAAAAAiAAAAZHJzL2Rvd25yZXYueG1sUEsBAhQAFAAAAAgAh07iQIyPss8aAgAA&#10;JwQAAA4AAAAAAAAAAQAgAAAAJg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Z3x+tQAAAAIAQAADwAA&#10;AAAAAAABACAAAAAiAAAAZHJzL2Rvd25yZXYueG1sUEsBAhQAFAAAAAgAh07iQGMpAjgaAgAAJgQA&#10;AA4AAAAAAAAAAQAgAAAAIw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IZsdYAAAAIAQAA&#10;DwAAAAAAAAABACAAAAAiAAAAZHJzL2Rvd25yZXYueG1sUEsBAhQAFAAAAAgAh07iQFAmV2MbAgAA&#10;JgQAAA4AAAAAAAAAAQAgAAAAJQ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qHM/WAAAACQEA&#10;AA8AAAAAAAAAAQAgAAAAIgAAAGRycy9kb3ducmV2LnhtbFBLAQIUABQAAAAIAIdO4kCqgbwK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6OTFDTAAAACAEAAA8A&#10;AAAAAAAAAQAgAAAAIgAAAGRycy9kb3ducmV2LnhtbFBLAQIUABQAAAAIAIdO4kA2OLJvHAIAACYE&#10;AAAOAAAAAAAAAAEAIAAAACI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KK2o9UAAAAIAQAA&#10;DwAAAAAAAAABACAAAAAiAAAAZHJzL2Rvd25yZXYueG1sUEsBAhQAFAAAAAgAh07iQFMj29I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7y521AAAAAcBAAAP&#10;AAAAAAAAAAEAIAAAACIAAABkcnMvZG93bnJldi54bWxQSwECFAAUAAAACACHTuJAcb5wWh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vGN8nVAAAABwEA&#10;AA8AAAAAAAAAAQAgAAAAIgAAAGRycy9kb3ducmV2LnhtbFBLAQIUABQAAAAIAIdO4kDbpM3hHQIA&#10;ACc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o11F1QAAAAgBAAAP&#10;AAAAAAAAAAEAIAAAACIAAABkcnMvZG93bnJldi54bWxQSwECFAAUAAAACACHTuJA1aOaO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HoY7YcAgAA&#10;JgQAAA4AAAAAAAAAAQAgAAAAJAEAAGRycy9lMm9Eb2MueG1sUEsFBgAAAAAGAAYAWQEAALIFAAAA&#10;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H2Iu7s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lzqsjUAAAABwEAAA8AAAAA&#10;AAAAAQAgAAAAIgAAAGRycy9kb3ducmV2LnhtbFBLAQIUABQAAAAIAIdO4kC0d2jKGAIAACYEAAAO&#10;AAAAAAAAAAEAIAAAACMBAABkcnMvZTJvRG9jLnhtbFBLBQYAAAAABgAGAFkBAACt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yfBG1QAAAAgB&#10;AAAPAAAAAAAAAAEAIAAAACIAAABkcnMvZG93bnJldi54bWxQSwECFAAUAAAACACHTuJAYPHg1B4C&#10;AAAn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u3RXtUAAAAHAQAA&#10;DwAAAAAAAAABACAAAAAiAAAAZHJzL2Rvd25yZXYueG1sUEsBAhQAFAAAAAgAh07iQHozZ4o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a72VvUAAAACAEAAA8A&#10;AAAAAAAAAQAgAAAAIgAAAGRycy9kb3ducmV2LnhtbFBLAQIUABQAAAAIAIdO4kDmt2LS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302"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302"/>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D6PXyEcAgAAJgQAAA4AAABkcnMvZTJvRG9jLnhtbK1TzY7T&#10;MBC+I/EOlu80bbcU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Rb8bDLnzIiW&#10;Vn74fnf48evw8xsLQZKosy6nyltLtb5/BT0ZJ9J19gbkZ8cMXNXCbNQlInS1EiWNOAkvs5OnCccF&#10;kHX3FkrqJLYeIlBfYRv0I0UYodN69sf1qN4zScHzyWw2poyk1Pz8bDaN68tEfv/YovOvFbQsHAqO&#10;tP0ILnY3zodhRH5fEnoZuNZNEx3QmL8CVJgiKlpoeB2ohOkTD9+v+0GaNZR7IoWQ7EU/Fx1qwK+c&#10;dWStgrsvW4GKs+aNIWEiD/JivMyevyAeDE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surXWAAAACQEA&#10;AA8AAAAAAAAAAQAgAAAAIgAAAGRycy9kb3ducmV2LnhtbFBLAQIUABQAAAAIAIdO4kA+j18h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gOwG1AAAAAcB&#10;AAAPAAAAAAAAAAEAIAAAACIAAABkcnMvZG93bnJldi54bWxQSwECFAAUAAAACACHTuJAPjzOyB8C&#10;AAAnBAAADgAAAAAAAAABACAAAAAj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ywcu2AAA&#10;AAoBAAAPAAAAAAAAAAEAIAAAACIAAABkcnMvZG93bnJldi54bWxQSwECFAAUAAAACACHTuJAlWoI&#10;gh4CAAAnBAAADgAAAAAAAAABACAAAAAnAQAAZHJzL2Uyb0RvYy54bWxQSwUGAAAAAAYABgBZAQAA&#10;t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JTIIv1wAA&#10;AAoBAAAPAAAAAAAAAAEAIAAAACIAAABkcnMvZG93bnJldi54bWxQSwECFAAUAAAACACHTuJAkNp/&#10;vB8CAAAnBAAADgAAAAAAAAABACAAAAAmAQAAZHJzL2Uyb0RvYy54bWxQSwUGAAAAAAYABgBZAQAA&#10;t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OqwtUAAAAJAQAA&#10;DwAAAAAAAAABACAAAAAiAAAAZHJzL2Rvd25yZXYueG1sUEsBAhQAFAAAAAgAh07iQALSv7U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响应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rdoltUAAAAIAQAA&#10;DwAAAAAAAAABACAAAAAiAAAAZHJzL2Rvd25yZXYueG1sUEsBAhQAFAAAAAgAh07iQOi1Odo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承包人除应雇佣响应文件中“主要人员一览表”中指明的人员外，也可以雇佣经监理工程师批准的其他人员，但不得从发包人或服务于发包人的人员中雇佣人员。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VgKKNUAAAAIAQAADwAA&#10;AAAAAAABACAAAAAiAAAAZHJzL2Rvd25yZXYueG1sUEsBAhQAFAAAAAgAh07iQMrRXsQZAgAAJgQA&#10;AA4AAAAAAAAAAQAgAAAAJA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URUz1AAAAAgBAAAP&#10;AAAAAAAAAAEAIAAAACIAAABkcnMvZG93bnJldi54bWxQSwECFAAUAAAACACHTuJAZJ038R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bnstUAAAAHAQAA&#10;DwAAAAAAAAABACAAAAAiAAAAZHJzL2Rvd25yZXYueG1sUEsBAhQAFAAAAAgAh07iQDHUyY4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s4xE1AAAAAgBAAAP&#10;AAAAAAAAAAEAIAAAACIAAABkcnMvZG93bnJldi54bWxQSwECFAAUAAAACACHTuJA6wWocB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b8yh1AAAAAcBAAAP&#10;AAAAAAAAAAEAIAAAACIAAABkcnMvZG93bnJldi54bWxQSwECFAAUAAAACACHTuJAquHQUB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LXY79UAAAAHAQAA&#10;DwAAAAAAAAABACAAAAAiAAAAZHJzL2Rvd25yZXYueG1sUEsBAhQAFAAAAAgAh07iQHyVbK0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uUE1wAAAAoB&#10;AAAPAAAAAAAAAAEAIAAAACIAAABkcnMvZG93bnJldi54bWxQSwECFAAUAAAACACHTuJAmuSAJh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R51I1wAAAAoB&#10;AAAPAAAAAAAAAAEAIAAAACIAAABkcnMvZG93bnJldi54bWxQSwECFAAUAAAACACHTuJA568Snh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W7JD7YAAAACgEA&#10;AA8AAAAAAAAAAQAgAAAAIgAAAGRycy9kb3ducmV2LnhtbFBLAQIUABQAAAAIAIdO4kAknuAnGgIA&#10;ACYEAAAOAAAAAAAAAAEAIAAAACc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O/mNgAAAAK&#10;AQAADwAAAAAAAAABACAAAAAiAAAAZHJzL2Rvd25yZXYueG1sUEsBAhQAFAAAAAgAh07iQMOSOfU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wydjYAAAACgEA&#10;AA8AAAAAAAAAAQAgAAAAIgAAAGRycy9kb3ducmV2LnhtbFBLAQIUABQAAAAIAIdO4kBCxE5vGgIA&#10;ACYEAAAOAAAAAAAAAAEAIAAAACc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EFBT40cAgAAJg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KGkGLWAAAACgEA&#10;AA8AAAAAAAAAAQAgAAAAIgAAAGRycy9kb3ducmV2LnhtbFBLAQIUABQAAAAIAIdO4kBBQU+N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AE2KnXAAAACgEA&#10;AA8AAAAAAAAAAQAgAAAAIgAAAGRycy9kb3ducmV2LnhtbFBLAQIUABQAAAAIAIdO4kA48pJP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SH3V1wAAAAkB&#10;AAAPAAAAAAAAAAEAIAAAACIAAABkcnMvZG93bnJldi54bWxQSwECFAAUAAAACACHTuJAlAMdJR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Fo6vjXAAAACQEA&#10;AA8AAAAAAAAAAQAgAAAAIgAAAGRycy9kb3ducmV2LnhtbFBLAQIUABQAAAAIAIdO4kD9o/a3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RBU2NUAAAAIAQAA&#10;DwAAAAAAAAABACAAAAAiAAAAZHJzL2Rvd25yZXYueG1sUEsBAhQAFAAAAAgAh07iQEUjckM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17"/>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SqsmdYAAAAK&#10;AQAADwAAAAAAAAABACAAAAAiAAAAZHJzL2Rvd25yZXYueG1sUEsBAhQAFAAAAAgAh07iQCUdIuYe&#10;AgAAJwQAAA4AAAAAAAAAAQAgAAAAJQ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vk+c1wAAAAkB&#10;AAAPAAAAAAAAAAEAIAAAACIAAABkcnMvZG93bnJldi54bWxQSwECFAAUAAAACACHTuJAWXSvQB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xh8o1QAAAAcB&#10;AAAPAAAAAAAAAAEAIAAAACIAAABkcnMvZG93bnJldi54bWxQSwECFAAUAAAACACHTuJAHQFr9B4C&#10;AAAn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18"/>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7S/t1QAAAAgBAAAP&#10;AAAAAAAAAAEAIAAAACIAAABkcnMvZG93bnJldi54bWxQSwECFAAUAAAACACHTuJA972Pc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LrpXXAAAACQEA&#10;AA8AAAAAAAAAAQAgAAAAIgAAAGRycy9kb3ducmV2LnhtbFBLAQIUABQAAAAIAIdO4kCvRidI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1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19"/>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1dz68BwC&#10;AAAmBAAADgAAAAAAAAABACAAAAAmAQAAZHJzL2Uyb0RvYy54bWxQSwUGAAAAAAYABgBZAQAAtAUA&#10;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UQNN9B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7eH0zh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yfBG1QAAAAgB&#10;AAAPAAAAAAAAAAEAIAAAACIAAABkcnMvZG93bnJldi54bWxQSwECFAAUAAAACACHTuJAFNKYyx4C&#10;AAAn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20"/>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20"/>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OyxbUAAAABwEA&#10;AA8AAAAAAAAAAQAgAAAAIgAAAGRycy9kb3ducmV2LnhtbFBLAQIUABQAAAAIAIdO4kCeJtekHgIA&#10;ACcEAAAOAAAAAAAAAAEAIAAAACM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JGd42AAAAAoB&#10;AAAPAAAAAAAAAAEAIAAAACIAAABkcnMvZG93bnJldi54bWxQSwECFAAUAAAACACHTuJAyqgfARsC&#10;AAAmBAAADgAAAAAAAAABACAAAAAn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KJDi1wAAAAkB&#10;AAAPAAAAAAAAAAEAIAAAACIAAABkcnMvZG93bnJldi54bWxQSwECFAAUAAAACACHTuJAj/JPSxwC&#10;AAAmBAAADgAAAAAAAAABACAAAAAmAQAAZHJzL2Uyb0RvYy54bWxQSwUGAAAAAAYABgBZAQAAtAUA&#10;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Y8pRfXAAAACgEA&#10;AA8AAAAAAAAAAQAgAAAAIgAAAGRycy9kb3ducmV2LnhtbFBLAQIUABQAAAAIAIdO4kDSaa8a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9EAn7UAAAABwEAAA8A&#10;AAAAAAAAAQAgAAAAIgAAAGRycy9kb3ducmV2LnhtbFBLAQIUABQAAAAIAIdO4kCYv5YF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P1NR1QAAAAgBAAAP&#10;AAAAAAAAAAEAIAAAACIAAABkcnMvZG93bnJldi54bWxQSwECFAAUAAAACACHTuJAvXHqa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XcPLjWAAAACQEA&#10;AA8AAAAAAAAAAQAgAAAAIgAAAGRycy9kb3ducmV2LnhtbFBLAQIUABQAAAAIAIdO4kDi4MeRHAIA&#10;ACYEAAAOAAAAAAAAAAEAIAAAACUBAABkcnMvZTJvRG9jLnhtbFBLBQYAAAAABgAGAFkBAACzBQAA&#10;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cbg72AAAAAoB&#10;AAAPAAAAAAAAAAEAIAAAACIAAABkcnMvZG93bnJldi54bWxQSwECFAAUAAAACACHTuJArnbV+hsC&#10;AAAmBAAADgAAAAAAAAABACAAAAAnAQAAZHJzL2Uyb0RvYy54bWxQSwUGAAAAAAYABgBZAQAAtAUA&#10;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TJvh2Gw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gftHjXAAAACgEA&#10;AA8AAAAAAAAAAQAgAAAAIgAAAGRycy9kb3ducmV2LnhtbFBLAQIUABQAAAAIAIdO4kCTJvh2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C5uAjXAAAACgEA&#10;AA8AAAAAAAAAAQAgAAAAIgAAAGRycy9kb3ducmV2LnhtbFBLAQIUABQAAAAIAIdO4kD2jS1S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emlUNgAAAAK&#10;AQAADwAAAAAAAAABACAAAAAiAAAAZHJzL2Rvd25yZXYueG1sUEsBAhQAFAAAAAgAh07iQPEjiYw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4lYDVAAAACQEA&#10;AA8AAAAAAAAAAQAgAAAAIgAAAGRycy9kb3ducmV2LnhtbFBLAQIUABQAAAAIAIdO4kC90lfBHQIA&#10;ACY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4WbpX1gAAAAkB&#10;AAAPAAAAAAAAAAEAIAAAACIAAABkcnMvZG93bnJldi54bWxQSwECFAAUAAAACACHTuJAxDRKFh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6Ck4NgAAAAK&#10;AQAADwAAAAAAAAABACAAAAAiAAAAZHJzL2Rvd25yZXYueG1sUEsBAhQAFAAAAAgAh07iQLBBlAg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HdkS1wAAAAoB&#10;AAAPAAAAAAAAAAEAIAAAACIAAABkcnMvZG93bnJldi54bWxQSwECFAAUAAAACACHTuJAU9GwVx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bVN6NcAAAAKAQAA&#10;DwAAAAAAAAABACAAAAAiAAAAZHJzL2Rvd25yZXYueG1sUEsBAhQAFAAAAAgAh07iQErvxgIaAgAA&#10;JgQAAA4AAAAAAAAAAQAgAAAAJg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zy01QAAAAgBAAAP&#10;AAAAAAAAAAEAIAAAACIAAABkcnMvZG93bnJldi54bWxQSwECFAAUAAAACACHTuJACDwey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wnZ31wAAAAoB&#10;AAAPAAAAAAAAAAEAIAAAACIAAABkcnMvZG93bnJldi54bWxQSwECFAAUAAAACACHTuJAQP4qaRwC&#10;AAAmBAAADgAAAAAAAAABACAAAAAmAQAAZHJzL2Uyb0RvYy54bWxQSwUGAAAAAAYABgBZAQAAtAUA&#10;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1"/>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1"/>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2odL1AAAAAgBAAAP&#10;AAAAAAAAAAEAIAAAACIAAABkcnMvZG93bnJldi54bWxQSwECFAAUAAAACACHTuJA/ByTUxwCAAAm&#10;BAAADgAAAAAAAAABACAAAAAjAQAAZHJzL2Uyb0RvYy54bWxQSwUGAAAAAAYABgBZAQAAsQU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2"/>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&#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1Sze1AAAAAkBAAAP&#10;AAAAAAAAAAEAIAAAACIAAABkcnMvZG93bnJldi54bWxQSwECFAAUAAAACACHTuJA8sF6kRwCAAAm&#10;BAAADgAAAAAAAAABACAAAAAjAQAAZHJzL2Uyb0RvYy54bWxQSwUGAAAAAAYABgBZAQAAsQU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BvS3TAAAABwEAAA8A&#10;AAAAAAAAAQAgAAAAIgAAAGRycy9kb3ducmV2LnhtbFBLAQIUABQAAAAIAIdO4kA0hcN4HAIAACYE&#10;AAAOAAAAAAAAAAEAIAAAACIBAABkcnMvZTJvRG9jLnhtbFBLBQYAAAAABgAGAFkBAACw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l/3ojXAAAA&#10;CgEAAA8AAAAAAAAAAQAgAAAAIgAAAGRycy9kb3ducmV2LnhtbFBLAQIUABQAAAAIAIdO4kDP/C4H&#10;HgIAACYEAAAOAAAAAAAAAAEAIAAAACYBAABkcnMvZTJvRG9jLnhtbFBLBQYAAAAABgAGAFkBAAC2&#10;BQAAAAA=&#10;">
                <v:fill on="f" focussize="0,0"/>
                <v:stroke on="f"/>
                <v:imagedata o:title=""/>
                <o:lock v:ext="edit" aspectratio="f"/>
                <v:textbox>
                  <w:txbxContent>
                    <w:p>
                      <w:pPr>
                        <w:rPr>
                          <w:szCs w:val="18"/>
                        </w:rPr>
                      </w:pPr>
                    </w:p>
                  </w:txbxContent>
                </v:textbox>
              </v:shape>
            </w:pict>
          </mc:Fallback>
        </mc:AlternateContent>
      </w:r>
      <w:r>
        <w:rPr>
          <w:rFonts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gpiDVAAAACAEA&#10;AA8AAAAAAAAAAQAgAAAAIgAAAGRycy9kb3ducmV2LnhtbFBLAQIUABQAAAAIAIdO4kDGWFe1HQIA&#10;ACYEAAAOAAAAAAAAAAEAIAAAACQ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yCmINUAAAAIAQAA&#10;DwAAAAAAAAABACAAAAAiAAAAZHJzL2Rvd25yZXYueG1sUEsBAhQAFAAAAAgAh07iQEKH4LE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x24I1QAAAAgBAAAP&#10;AAAAAAAAAAEAIAAAACIAAABkcnMvZG93bnJldi54bWxQSwECFAAUAAAACACHTuJAx9XjMxsCAAAm&#10;BAAADgAAAAAAAAABACAAAAAk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5bma1QAAAAgBAAAP&#10;AAAAAAAAAAEAIAAAACIAAABkcnMvZG93bnJldi54bWxQSwECFAAUAAAACACHTuJAoCSrbhsCAAAm&#10;BAAADgAAAAAAAAABACAAAAAkAQAAZHJzL2Uyb0RvYy54bWxQSwUGAAAAAAYABgBZAQAAsQU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9yQatUAAAAIAQAA&#10;DwAAAAAAAAABACAAAAAiAAAAZHJzL2Rvd25yZXYueG1sUEsBAhQAFAAAAAgAh07iQG8Qoas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BngmAV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DbYNkvHAIA&#10;ACYEAAAOAAAAAAAAAAEAIAAAACUBAABkcnMvZTJvRG9jLnhtbFBLBQYAAAAABgAGAFkBAACzBQAA&#10;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Bfv24r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4NFGDXAAAACgEA&#10;AA8AAAAAAAAAAQAgAAAAIgAAAGRycy9kb3ducmV2LnhtbFBLAQIUABQAAAAIAIdO4kD/t1heGwIA&#10;ACYEAAAOAAAAAAAAAAEAIAAAACYBAABkcnMvZTJvRG9jLnhtbFBLBQYAAAAABgAGAFkBAACzBQAA&#10;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Wfa7zXAAAACgEA&#10;AA8AAAAAAAAAAQAgAAAAIgAAAGRycy9kb3ducmV2LnhtbFBLAQIUABQAAAAIAIdO4kDD2Z2VGwIA&#10;ACYEAAAOAAAAAAAAAAEAIAAAACY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OHVX1wAA&#10;AAkBAAAPAAAAAAAAAAEAIAAAACIAAABkcnMvZG93bnJldi54bWxQSwECFAAUAAAACACHTuJAEAsz&#10;nx8CAAAmBAAADgAAAAAAAAABACAAAAAmAQAAZHJzL2Uyb0RvYy54bWxQSwUGAAAAAAYABgBZAQAA&#10;t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lNSEmx4C&#10;AAAm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4"/>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5kyQNgAAAAK&#10;AQAADwAAAAAAAAABACAAAAAiAAAAZHJzL2Rvd25yZXYueG1sUEsBAhQAFAAAAAgAh07iQMOhaTQ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YdP4/VAAAACAEA&#10;AA8AAAAAAAAAAQAgAAAAIgAAAGRycy9kb3ducmV2LnhtbFBLAQIUABQAAAAIAIdO4kCca+uSHQIA&#10;ACY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3rgzWR4C&#10;AAAm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0"/>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HDALNcAAAAJ&#10;AQAADwAAAAAAAAABACAAAAAiAAAAZHJzL2Rvd25yZXYueG1sUEsBAhQAFAAAAAgAh07iQHKZnT4d&#10;AgAAJgQAAA4AAAAAAAAAAQAgAAAAJg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Z+4nWAAAACQEA&#10;AA8AAAAAAAAAAQAgAAAAIgAAAGRycy9kb3ducmV2LnhtbFBLAQIUABQAAAAIAIdO4kAJSlDnHAIA&#10;ACc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Z8091QAAAAkBAAAP&#10;AAAAAAAAAAEAIAAAACIAAABkcnMvZG93bnJldi54bWxQSwECFAAUAAAACACHTuJAhxHnh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LuJb1QAAAAgBAAAP&#10;AAAAAAAAAAEAIAAAACIAAABkcnMvZG93bnJldi54bWxQSwECFAAUAAAACACHTuJAkndGZh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DO71wAAAAkBAAAP&#10;AAAAAAAAAAEAIAAAACIAAABkcnMvZG93bnJldi54bWxQSwECFAAUAAAACACHTuJAngPZSRkCAAAm&#10;BAAADgAAAAAAAAABACAAAAAm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d2EEvWAAAACgEA&#10;AA8AAAAAAAAAAQAgAAAAIgAAAGRycy9kb3ducmV2LnhtbFBLAQIUABQAAAAIAIdO4kCoe+3wHAIA&#10;ACYEAAAOAAAAAAAAAAEAIAAAACUBAABkcnMvZTJvRG9jLnhtbFBLBQYAAAAABgAGAFkBAACzBQAA&#10;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jA/z1QAAAAgBAAAP&#10;AAAAAAAAAAEAIAAAACIAAABkcnMvZG93bnJldi54bWxQSwECFAAUAAAACACHTuJALKRa9BsCAAAm&#10;BAAADgAAAAAAAAABACAAAAAkAQAAZHJzL2Uyb0RvYy54bWxQSwUGAAAAAAYABgBZAQAAsQ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9WCL9cAAAAK&#10;AQAADwAAAAAAAAABACAAAAAiAAAAZHJzL2Rvd25yZXYueG1sUEsBAhQAFAAAAAgAh07iQLeoCJEd&#10;AgAAJgQAAA4AAAAAAAAAAQAgAAAAJgEAAGRycy9lMm9Eb2MueG1sUEsFBgAAAAAGAAYAWQEAALUF&#10;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swKw9YAAAAJAQAA&#10;DwAAAAAAAAABACAAAAAiAAAAZHJzL2Rvd25yZXYueG1sUEsBAhQAFAAAAAgAh07iQA5L5ocbAgAA&#10;JwQAAA4AAAAAAAAAAQAgAAAAJQEAAGRycy9lMm9Eb2MueG1sUEsFBgAAAAAGAAYAWQEAALIFAAAA&#10;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BiSrL2AAA&#10;AAoBAAAPAAAAAAAAAAEAIAAAACIAAABkcnMvZG93bnJldi54bWxQSwECFAAUAAAACACHTuJAPP5R&#10;2B4CAAAmBAAADgAAAAAAAAABACAAAAAnAQAAZHJzL2Uyb0RvYy54bWxQSwUGAAAAAAYABgBZAQAA&#10;t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4QPvtUAAAAIAQAADwAA&#10;AAAAAAABACAAAAAiAAAAZHJzL2Rvd25yZXYueG1sUEsBAhQAFAAAAAgAh07iQNpcsaYZAgAAJgQA&#10;AA4AAAAAAAAAAQAgAAAAJAEAAGRycy9lMm9Eb2MueG1sUEsFBgAAAAAGAAYAWQEAAK8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HDXzdcAAAAKAQAA&#10;DwAAAAAAAAABACAAAAAiAAAAZHJzL2Rvd25yZXYueG1sUEsBAhQAFAAAAAgAh07iQGa+CJwaAgAA&#10;JgQAAA4AAAAAAAAAAQAgAAAAJgEAAGRycy9lMm9Eb2MueG1sUEsFBgAAAAAGAAYAWQEAALIFAAAA&#10;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goMTVAAAACQEA&#10;AA8AAAAAAAAAAQAgAAAAIgAAAGRycy9kb3ducmV2LnhtbFBLAQIUABQAAAAIAIdO4kA4gHuDHQIA&#10;ACYEAAAOAAAAAAAAAAEAIAAAACQBAABkcnMvZTJvRG9jLnhtbFBLBQYAAAAABgAGAFkBAACzBQAA&#10;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GysXNgAAAAK&#10;AQAADwAAAAAAAAABACAAAAAiAAAAZHJzL2Rvd25yZXYueG1sUEsBAhQAFAAAAAgAh07iQIZk00sc&#10;AgAAJgQAAA4AAAAAAAAAAQAgAAAAJwEAAGRycy9lMm9Eb2MueG1sUEsFBgAAAAAGAAYAWQEAALUF&#10;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vtET2AAA&#10;AAoBAAAPAAAAAAAAAAEAIAAAACIAAABkcnMvZG93bnJldi54bWxQSwECFAAUAAAACACHTuJATWD2&#10;rB4CAAAmBAAADgAAAAAAAAABACAAAAAnAQAAZHJzL2Uyb0RvYy54bWxQSwUGAAAAAAYABgBZAQAA&#10;tw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zlDInUAAAABwEA&#10;AA8AAAAAAAAAAQAgAAAAIgAAAGRycy9kb3ducmV2LnhtbFBLAQIUABQAAAAIAIdO4kCHI0SMHgIA&#10;ACYEAAAOAAAAAAAAAAEAIAAAACM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hSU7VAAAACQEA&#10;AA8AAAAAAAAAAQAgAAAAIgAAAGRycy9kb3ducmV2LnhtbFBLAQIUABQAAAAIAIdO4kBKShZ+HQIA&#10;ACcEAAAOAAAAAAAAAAEAIAAAACQ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fXsftgA&#10;AAAKAQAADwAAAAAAAAABACAAAAAiAAAAZHJzL2Rvd25yZXYueG1sUEsBAhQAFAAAAAgAh07iQIzO&#10;XxofAgAAJgQAAA4AAAAAAAAAAQAgAAAAJwEAAGRycy9lMm9Eb2MueG1sUEsFBgAAAAAGAAYAWQEA&#10;ALg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2BGNHUAAAACQEAAA8A&#10;AAAAAAAAAQAgAAAAIgAAAGRycy9kb3ducmV2LnhtbFBLAQIUABQAAAAIAIdO4kC1VYXoGwIAACYE&#10;AAAOAAAAAAAAAAEAIAAAACMBAABkcnMvZTJvRG9jLnhtbFBLBQYAAAAABgAGAFkBAACw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AGb9YAAAAJ&#10;AQAADwAAAAAAAAABACAAAAAiAAAAZHJzL2Rvd25yZXYueG1sUEsBAhQAFAAAAAgAh07iQItFUWke&#10;AgAAJg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ret51wAAAAoBAAAP&#10;AAAAAAAAAAEAIAAAACIAAABkcnMvZG93bnJldi54bWxQSwECFAAUAAAACACHTuJAgqnzrhkCAAAm&#10;BAAADgAAAAAAAAABACAAAAAmAQAAZHJzL2Uyb0RvYy54bWxQSwUGAAAAAAYABgBZAQAAsQ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0"/>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1zuldgAAAAK&#10;AQAADwAAAAAAAAABACAAAAAiAAAAZHJzL2Rvd25yZXYueG1sUEsBAhQAFAAAAAgAh07iQCEMtdgc&#10;AgAAJgQAAA4AAAAAAAAAAQAgAAAAJwEAAGRycy9lMm9Eb2MueG1sUEsFBgAAAAAGAAYAWQEAALUF&#10;A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LLC81QAAAAkBAAAP&#10;AAAAAAAAAAEAIAAAACIAAABkcnMvZG93bnJldi54bWxQSwECFAAUAAAACACHTuJAe27pPRsCAAAm&#10;BAAADgAAAAAAAAABACAAAAAkAQAAZHJzL2Uyb0RvYy54bWxQSwUGAAAAAAYABgBZAQAAsQU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ywCzTAAAACAEAAA8A&#10;AAAAAAAAAQAgAAAAIgAAAGRycy9kb3ducmV2LnhtbFBLAQIUABQAAAAIAIdO4kD2HLKwHAIAACYE&#10;AAAOAAAAAAAAAAEAIAAAACIBAABkcnMvZTJvRG9jLnhtbFBLBQYAAAAABgAGAFkBAACwBQ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BLqU/XAAAACgEA&#10;AA8AAAAAAAAAAQAgAAAAIgAAAGRycy9kb3ducmV2LnhtbFBLAQIUABQAAAAIAIdO4kD0Kx5uGwIA&#10;ACYEAAAOAAAAAAAAAAEAIAAAACY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i2aq1wAAAAoB&#10;AAAPAAAAAAAAAAEAIAAAACIAAABkcnMvZG93bnJldi54bWxQSwECFAAUAAAACACHTuJAH+PGgx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QzzG1wAAAAoB&#10;AAAPAAAAAAAAAAEAIAAAACIAAABkcnMvZG93bnJldi54bWxQSwECFAAUAAAACACHTuJAj2624B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joSDjXAAAACgEA&#10;AA8AAAAAAAAAAQAgAAAAIgAAAGRycy9kb3ducmV2LnhtbFBLAQIUABQAAAAIAIdO4kCgviMIGwIA&#10;ACYEAAAOAAAAAAAAAAEAIAAAACY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Z4C81QAAAAgBAAAP&#10;AAAAAAAAAAEAIAAAACIAAABkcnMvZG93bnJldi54bWxQSwECFAAUAAAACACHTuJAJGGUDB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PNd8XVAAAABwEA&#10;AA8AAAAAAAAAAQAgAAAAIgAAAGRycy9kb3ducmV2LnhtbFBLAQIUABQAAAAIAIdO4kDw05yKHQIA&#10;ACYEAAAOAAAAAAAAAAEAIAAAACQ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nwNh9UAAAAJAQAA&#10;DwAAAAAAAAABACAAAAAiAAAAZHJzL2Rvd25yZXYueG1sUEsBAhQAFAAAAAgAh07iQMEXwHocAgAA&#10;JwQAAA4AAAAAAAAAAQAgAAAAJA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DdBI1AAAAAgBAAAP&#10;AAAAAAAAAAEAIAAAACIAAABkcnMvZG93bnJldi54bWxQSwECFAAUAAAACACHTuJAs8iLDRwCAAAm&#10;BAAADgAAAAAAAAABACAAAAAj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KojI9UAAAAJAQAA&#10;DwAAAAAAAAABACAAAAAiAAAAZHJzL2Rvd25yZXYueG1sUEsBAhQAFAAAAAgAh07iQH+eB18cAgAA&#10;JgQAAA4AAAAAAAAAAQAgAAAAJA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5"/>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5"/>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dGel1QAAAAgBAAAP&#10;AAAAAAAAAAEAIAAAACIAAABkcnMvZG93bnJldi54bWxQSwECFAAUAAAACACHTuJAiHh+mh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liaDdQAAAAIAQAA&#10;DwAAAAAAAAABACAAAAAiAAAAZHJzL2Rvd25yZXYueG1sUEsBAhQAFAAAAAgAh07iQMY62sYdAgAA&#10;JwQAAA4AAAAAAAAAAQAgAAAAIw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H61Jj8bAgAA&#10;JgQAAA4AAAAAAAAAAQAgAAAAJQ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响应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PpqkTsbAgAA&#10;JgQAAA4AAAAAAAAAAQAgAAAAJQ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ZDwqrUAAAACAEAAA8A&#10;AAAAAAAAAQAgAAAAIgAAAGRycy9kb3ducmV2LnhtbFBLAQIUABQAAAAIAIdO4kCVBYWx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46q4vUAAAACQEAAA8A&#10;AAAAAAAAAQAgAAAAIgAAAGRycy9kb3ducmV2LnhtbFBLAQIUABQAAAAIAIdO4kAR2jK1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3eY1HXAAAACgEA&#10;AA8AAAAAAAAAAQAgAAAAIgAAAGRycy9kb3ducmV2LnhtbFBLAQIUABQAAAAIAIdO4kBoyxSvGwIA&#10;ACYEAAAOAAAAAAAAAAEAIAAAACY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f+s3bUAAAACAEAAA8A&#10;AAAAAAAAAQAgAAAAIgAAAGRycy9kb3ducmV2LnhtbFBLAQIUABQAAAAIAIdO4kCe+Utf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Lines="50"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2z3PWAAAACQEA&#10;AA8AAAAAAAAAAQAgAAAAIgAAAGRycy9kb3ducmV2LnhtbFBLAQIUABQAAAAIAIdO4kABNGWjHAIA&#10;ACYEAAAOAAAAAAAAAAEAIAAAACU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UP621wAAAAoB&#10;AAAPAAAAAAAAAAEAIAAAACIAAABkcnMvZG93bnJldi54bWxQSwECFAAUAAAACACHTuJAvDdMhh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JPrfUAAAABwEAAA8A&#10;AAAAAAAAAQAgAAAAIgAAAGRycy9kb3ducmV2LnhtbFBLAQIUABQAAAAIAIdO4kApuF6Z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AGuuwKHA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Czsw1wAAAAoB&#10;AAAPAAAAAAAAAAEAIAAAACIAAABkcnMvZG93bnJldi54bWxQSwECFAAUAAAACACHTuJABrrsCh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H6Ww1AAAAAgBAAAP&#10;AAAAAAAAAAEAIAAAACIAAABkcnMvZG93bnJldi54bWxQSwECFAAUAAAACACHTuJAOR9fiRwCAAAm&#10;BAAADgAAAAAAAAABACAAAAAj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ER6A1QAAAAgBAAAP&#10;AAAAAAAAAAEAIAAAACIAAABkcnMvZG93bnJldi54bWxQSwECFAAUAAAACACHTuJAlytUuR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Cz02t5GgIAACYE&#10;AAAOAAAAAAAAAAEAIAAAACQ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UXPofYAAAACgEA&#10;AA8AAAAAAAAAAQAgAAAAIgAAAGRycy9kb3ducmV2LnhtbFBLAQIUABQAAAAIAIdO4kB74D4rGgIA&#10;ACYEAAAOAAAAAAAAAAEAIAAAACc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1usc1QAAAAgB&#10;AAAPAAAAAAAAAAEAIAAAACIAAABkcnMvZG93bnJldi54bWxQSwECFAAUAAAACACHTuJAD0Gjzh4C&#10;AAAmBAAADgAAAAAAAAABACAAAAAk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k+wPdcAAAAK&#10;AQAADwAAAAAAAAABACAAAAAiAAAAZHJzL2Rvd25yZXYueG1sUEsBAhQAFAAAAAgAh07iQC+fPrMd&#10;AgAAJgQAAA4AAAAAAAAAAQAgAAAAJgEAAGRycy9lMm9Eb2MueG1sUEsFBgAAAAAGAAYAWQEAALUF&#10;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hSAHVAAAACQEA&#10;AA8AAAAAAAAAAQAgAAAAIgAAAGRycy9kb3ducmV2LnhtbFBLAQIUABQAAAAIAIdO4kDY6aXaHQIA&#10;ACYEAAAOAAAAAAAAAAEAIAAAACQ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jqlI1QAAAAkBAAAP&#10;AAAAAAAAAAEAIAAAACIAAABkcnMvZG93bnJldi54bWxQSwECFAAUAAAACACHTuJAqdQHwh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m76VHVAAAABwEA&#10;AA8AAAAAAAAAAQAgAAAAIgAAAGRycy9kb3ducmV2LnhtbFBLAQIUABQAAAAIAIdO4kD/pJdEHQIA&#10;ACYEAAAOAAAAAAAAAAEAIAAAACQ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alqT1QAAAAgB&#10;AAAPAAAAAAAAAAEAIAAAACIAAABkcnMvZG93bnJldi54bWxQSwECFAAUAAAACACHTuJAUFs9CB4C&#10;AAAmBAAADgAAAAAAAAABACAAAAAkAQAAZHJzL2Uyb0RvYy54bWxQSwUGAAAAAAYABgBZAQAAtAUA&#10;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YUgB1QAAAAkB&#10;AAAPAAAAAAAAAAEAIAAAACIAAABkcnMvZG93bnJldi54bWxQSwECFAAUAAAACACHTuJAyJd6yB4C&#10;AAAm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A5v64kGAIAACYEAAAO&#10;AAAAAAAAAAEAIAAAACMBAABkcnMvZTJvRG9jLnhtbFBLBQYAAAAABgAGAFkBAACt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C133YpGAIAACYEAAAO&#10;AAAAAAAAAAEAIAAAACMBAABkcnMvZTJvRG9jLnhtbFBLBQYAAAAABgAGAFkBAACt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sgOzUAAAACAEAAA8A&#10;AAAAAAAAAQAgAAAAIgAAAGRycy9kb3ducmV2LnhtbFBLAQIUABQAAAAIAIdO4kCo+WUt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o09G1QAAAAgBAAAP&#10;AAAAAAAAAAEAIAAAACIAAABkcnMvZG93bnJldi54bWxQSwECFAAUAAAACACHTuJA0dJop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JBxazUAAAABwEAAA8A&#10;AAAAAAAAAQAgAAAAIgAAAGRycy9kb3ducmV2LnhtbFBLAQIUABQAAAAIAIdO4kAwPiw8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BYNxSD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Dc6KOHGwIA&#10;ACYEAAAOAAAAAAAAAAEAIAAAACYBAABkcnMvZTJvRG9jLnhtbFBLBQYAAAAABgAGAFkBAACzBQAA&#10;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xwhb1QAAAAkBAAAP&#10;AAAAAAAAAAEAIAAAACIAAABkcnMvZG93bnJldi54bWxQSwECFAAUAAAACACHTuJAWVUtK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b95+bBs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GBaJ1QAAAAkBAAAP&#10;AAAAAAAAAAEAIAAAACIAAABkcnMvZG93bnJldi54bWxQSwECFAAUAAAACACHTuJAb95+b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d7K/1AAAAAgBAAAP&#10;AAAAAAAAAAEAIAAAACIAAABkcnMvZG93bnJldi54bWxQSwECFAAUAAAACACHTuJARskjDhwCAAAm&#10;BAAADgAAAAAAAAABACAAAAAj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sH9tnUAAAABwEAAA8A&#10;AAAAAAAAAQAgAAAAIgAAAGRycy9kb3ducmV2LnhtbFBLAQIUABQAAAAIAIdO4kD7PD4PGwIAACYE&#10;AAAOAAAAAAAAAAEAIAAAACMBAABkcnMvZTJvRG9jLnhtbFBLBQYAAAAABgAGAFkBAACw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As6D1AAAAAcBAAAP&#10;AAAAAAAAAAEAIAAAACIAAABkcnMvZG93bnJldi54bWxQSwECFAAUAAAACACHTuJANVjOFhwCAAAm&#10;BAAADgAAAAAAAAABACAAAAAjAQAAZHJzL2Uyb0RvYy54bWxQSwUGAAAAAAYABgBZAQAAsQ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bmuCJxo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cVsADVAAAACAEAAA8A&#10;AAAAAAAAAQAgAAAAIgAAAGRycy9kb3ducmV2LnhtbFBLAQIUABQAAAAIAIdO4kBua4InGgIAACYE&#10;AAAOAAAAAAAAAAEAIAAAACQBAABkcnMvZTJvRG9jLnhtbFBLBQYAAAAABgAGAFkBAACw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CYfOHWAAAACQEA&#10;AA8AAAAAAAAAAQAgAAAAIgAAAGRycy9kb3ducmV2LnhtbFBLAQIUABQAAAAIAIdO4kB/H5tR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6"/>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ZztIDUAAAACAEAAA8A&#10;AAAAAAAAAQAgAAAAIgAAAGRycy9kb3ducmV2LnhtbFBLAQIUABQAAAAIAIdO4kCvE6jk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zJMq0wAAAAcBAAAP&#10;AAAAAAAAAAEAIAAAACIAAABkcnMvZG93bnJldi54bWxQSwECFAAUAAAACACHTuJAyo97SR0CAAAn&#10;BAAADgAAAAAAAAABACAAAAAi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muTkUbAgAAJgQAAA4AAABkcnMvZTJvRG9jLnhtbK1TzY7T&#10;MBC+I/EOlu80bSld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Ppe1dYAAAAJAQAA&#10;DwAAAAAAAAABACAAAAAiAAAAZHJzL2Rvd25yZXYueG1sUEsBAhQAFAAAAAgAh07iQJmuTkUbAgAA&#10;JgQAAA4AAAAAAAAAAQAgAAAAJQ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MP/Y1QAAAAgBAAAP&#10;AAAAAAAAAAEAIAAAACIAAABkcnMvZG93bnJldi54bWxQSwECFAAUAAAACACHTuJAdtQvBh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303" w:name="OLE_LINK1"/>
      <w:r>
        <w:rPr>
          <w:rFonts w:hint="eastAsia" w:ascii="宋体" w:hAnsi="宋体" w:cs="宋体"/>
          <w:color w:val="auto"/>
          <w:kern w:val="0"/>
          <w:szCs w:val="21"/>
          <w:highlight w:val="none"/>
        </w:rPr>
        <w:t>合同工程发生变更</w:t>
      </w:r>
      <w:bookmarkEnd w:id="303"/>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7hOtdQAAAAIAQAADwAA&#10;AAAAAAABACAAAAAiAAAAZHJzL2Rvd25yZXYueG1sUEsBAhQAFAAAAAgAh07iQOMws4gaAgAAJgQA&#10;AA4AAAAAAAAAAQAgAAAAIw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DiTaOBoCAAAmBAAADgAAAGRycy9lMm9Eb2MueG1srVPNjtMw&#10;EL4j8Q6W7zRt6bIl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8ysRLVAAAACAEAAA8A&#10;AAAAAAAAAQAgAAAAIgAAAGRycy9kb3ducmV2LnhtbFBLAQIUABQAAAAIAIdO4kAOJNo4GgIAACYE&#10;AAAOAAAAAAAAAAEAIAAAACQ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27"/>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6HlN1QAAAAgBAAAP&#10;AAAAAAAAAAEAIAAAACIAAABkcnMvZG93bnJldi54bWxQSwECFAAUAAAACACHTuJAdLz7k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joeU3VAAAACAEAAA8A&#10;AAAAAAAAAQAgAAAAIgAAAGRycy9kb3ducmV2LnhtbFBLAQIUABQAAAAIAIdO4kD43COcGgIAACYE&#10;AAAOAAAAAAAAAAEAIAAAACQBAABkcnMvZTJvRG9jLnhtbFBLBQYAAAAABgAGAFkBAACw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wfxE3VAAAACAEA&#10;AA8AAAAAAAAAAQAgAAAAIgAAAGRycy9kb3ducmV2LnhtbFBLAQIUABQAAAAIAIdO4kC9OqUJHQIA&#10;ACY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RZb+XR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wUlJWR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favwYx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tYrt1gAAAAgB&#10;AAAPAAAAAAAAAAEAIAAAACIAAABkcnMvZG93bnJldi54bWxQSwECFAAUAAAACACHTuJAvyPm1B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q/5N1QAAAAgBAAAP&#10;AAAAAAAAAAEAIAAAACIAAABkcnMvZG93bnJldi54bWxQSwECFAAUAAAACACHTuJA8z5Hoh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AkL/UAAAABwEAAA8A&#10;AAAAAAAAAQAgAAAAIgAAAGRycy9kb3ducmV2LnhtbFBLAQIUABQAAAAIAIdO4kAlJVhH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&#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gJC/1AAAAAcBAAAP&#10;AAAAAAAAAAEAIAAAACIAAABkcnMvZG93bnJldi54bWxQSwECFAAUAAAACACHTuJAuTtfWBwCAAAm&#10;BAAADgAAAAAAAAABACAAAAAjAQAAZHJzL2Uyb0RvYy54bWxQSwUGAAAAAAYABgBZAQAAsQ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o/crNUAAAAIAQAA&#10;DwAAAAAAAAABACAAAAAiAAAAZHJzL2Rvd25yZXYueG1sUEsBAhQAFAAAAAgAh07iQHbo2EccAgAA&#10;Jw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D4xOBeGwIAACYE&#10;AAAOAAAAAAAAAAEAIAAAACMBAABkcnMvZTJvRG9jLnhtbFBLBQYAAAAABgAGAFkBAACw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9Ap+9QAAAAHAQAADwAA&#10;AAAAAAABACAAAAAiAAAAZHJzL2Rvd25yZXYueG1sUEsBAhQAFAAAAAgAh07iQHwbV1oaAgAAJgQA&#10;AA4AAAAAAAAAAQAgAAAAIw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CzL12f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GnFEdcAAAAKAQAA&#10;DwAAAAAAAAABACAAAAAiAAAAZHJzL2Rvd25yZXYueG1sUEsBAhQAFAAAAAgAh07iQJgDzdAaAgAA&#10;JgQAAA4AAAAAAAAAAQAgAAAAJg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M+L1QAAAAgBAAAPAAAA&#10;AAAAAAEAIAAAACIAAABkcnMvZG93bnJldi54bWxQSwECFAAUAAAACACHTuJASlk1chgCAAAmBAAA&#10;DgAAAAAAAAABACAAAAAkAQAAZHJzL2Uyb0RvYy54bWxQSwUGAAAAAAYABgBZAQAAr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396HU&#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5d52R0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7l3nZ&#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jO3R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Z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SM7d&#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jVsnC&#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54l+xh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p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niX7G&#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Zv6d2AAAAAoB&#10;AAAPAAAAAAAAAAEAIAAAACIAAABkcnMvZG93bnJldi54bWxQSwECFAAUAAAACACHTuJAa+mmyxsC&#10;AAAmBAAADgAAAAAAAAABACAAAAAn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7zYRzxw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Wb+ndgAAAAK&#10;AQAADwAAAAAAAAABACAAAAAiAAAAZHJzL2Rvd25yZXYueG1sUEsBAhQAFAAAAAgAh07iQO82Ec8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Ct5ckE&#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iiUO1QAAAAgBAAAP&#10;AAAAAAAAAAEAIAAAACIAAABkcnMvZG93bnJldi54bWxQSwECFAAUAAAACACHTuJAOt1KHxsCAAAm&#10;BAAADgAAAAAAAAABACAAAAAk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9QF8PXAAAA&#10;CgEAAA8AAAAAAAAAAQAgAAAAIgAAAGRycy9kb3ducmV2LnhtbFBLAQIUABQAAAAIAIdO4kD2o5oJ&#10;HgIAACY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kL/c/WAAAACQEAAA8A&#10;AAAAAAAAAQAgAAAAIgAAAGRycy9kb3ducmV2LnhtbFBLAQIUABQAAAAIAIdO4kCfmv4BGQIAACYE&#10;AAAOAAAAAAAAAAEAIAAAACUBAABkcnMvZTJvRG9jLnhtbFBLBQYAAAAABgAGAFkBAACw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5awd7VAAAACAEAAA8A&#10;AAAAAAAAAQAgAAAAIgAAAGRycy9kb3ducmV2LnhtbFBLAQIUABQAAAAIAIdO4kD9iaYJGgIAACYE&#10;AAAOAAAAAAAAAAEAIAAAACQBAABkcnMvZTJvRG9jLnhtbFBLBQYAAAAABgAGAFkBAACw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bjnddQAAAAIAQAADwAA&#10;AAAAAAABACAAAAAiAAAAZHJzL2Rvd25yZXYueG1sUEsBAhQAFAAAAAgAh07iQC7toy0aAgAAJgQA&#10;AA4AAAAAAAAAAQAgAAAAIwEAAGRycy9lMm9Eb2MueG1sUEsFBgAAAAAGAAYAWQEAAK8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NjRGtQAAAAIAQAA&#10;DwAAAAAAAAABACAAAAAiAAAAZHJzL2Rvd25yZXYueG1sUEsBAhQAFAAAAAgAh07iQBlP2swdAgAA&#10;JwQAAA4AAAAAAAAAAQAgAAAAIwEAAGRycy9lMm9Eb2MueG1sUEsFBgAAAAAGAAYAWQEAALIFAAAA&#10;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HrCS1gAAAAgBAAAP&#10;AAAAAAAAAAEAIAAAACIAAABkcnMvZG93bnJldi54bWxQSwECFAAUAAAACACHTuJA9k9WChoCAAAm&#10;BAAADgAAAAAAAAABACAAAAAlAQAAZHJzL2Uyb0RvYy54bWxQSwUGAAAAAAYABgBZAQAAsQ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87BF1gAAAAgBAAAP&#10;AAAAAAAAAAEAIAAAACIAAABkcnMvZG93bnJldi54bWxQSwECFAAUAAAACACHTuJAei+OBxoCAAAm&#10;BAAADgAAAAAAAAABACAAAAAlAQAAZHJzL2Uyb0RvYy54bWxQSwUGAAAAAAYABgBZAQAAsQ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kfa9NQAAAAIAQAADwAA&#10;AAAAAAABACAAAAAiAAAAZHJzL2Rvd25yZXYueG1sUEsBAhQAFAAAAAgAh07iQDR62gQaAgAAJgQA&#10;AA4AAAAAAAAAAQAgAAAAIw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OGbdUAAAAIAQAA&#10;DwAAAAAAAAABACAAAAAiAAAAZHJzL2Rvd25yZXYueG1sUEsBAhQAFAAAAAgAh07iQGZFFvMcAgAA&#10;JgQAAA4AAAAAAAAAAQAgAAAAJAEAAGRycy9lMm9Eb2MueG1sUEsFBgAAAAAGAAYAWQEAALIFAAAA&#10;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1n11QAAAAkBAAAP&#10;AAAAAAAAAAEAIAAAACIAAABkcnMvZG93bnJldi54bWxQSwECFAAUAAAACACHTuJAVUzalh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sr5n1QAAAAgBAAAP&#10;AAAAAAAAAAEAIAAAACIAAABkcnMvZG93bnJldi54bWxQSwECFAAUAAAACACHTuJAzpjANx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Urpk1AAAAAgBAAAP&#10;AAAAAAAAAAEAIAAAACIAAABkcnMvZG93bnJldi54bWxQSwECFAAUAAAACACHTuJAjeEDxxwCAAAm&#10;BAAADgAAAAAAAAABACAAAAAj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2vWpbUAAAACAEAAA8A&#10;AAAAAAAAAQAgAAAAIgAAAGRycy9kb3ducmV2LnhtbFBLAQIUABQAAAAIAIdO4kDeNSMn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AjDPVAAAACgEA&#10;AA8AAAAAAAAAAQAgAAAAIgAAAGRycy9kb3ducmV2LnhtbFBLAQIUABQAAAAIAIdO4kA9dtatHQIA&#10;ACcEAAAOAAAAAAAAAAEAIAAAACQ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S3yZ/WAAAACgEA&#10;AA8AAAAAAAAAAQAgAAAAIgAAAGRycy9kb3ducmV2LnhtbFBLAQIUABQAAAAIAIdO4kAcO6zOHAIA&#10;ACcEAAAOAAAAAAAAAAEAIAAAACU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kx80ShsCAAAm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kx80Sh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yvS1QAAAAgBAAAP&#10;AAAAAAAAAAEAIAAAACIAAABkcnMvZG93bnJldi54bWxQSwECFAAUAAAACACHTuJAo8S9fB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承包人响应文件中填报的计日工单价或价格是用于实施发包人要求的合同以外零星工作项目所需的人工单价、材料、工程设备价格和施工设备机械台班单价。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boxr1gAAAAgBAAAP&#10;AAAAAAAAAAEAIAAAACIAAABkcnMvZG93bnJldi54bWxQSwECFAAUAAAACACHTuJAU/5KGBoCAAAm&#10;BAAADgAAAAAAAAABACAAAAAl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UNOfUAAAABwEAAA8A&#10;AAAAAAAAAQAgAAAAIgAAAGRycy9kb3ducmV2LnhtbFBLAQIUABQAAAAIAIdO4kDZc4OI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响应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f4+NcAAAAK&#10;AQAADwAAAAAAAAABACAAAAAiAAAAZHJzL2Rvd25yZXYueG1sUEsBAhQAFAAAAAgAh07iQIPZFEEd&#10;AgAAJwQAAA4AAAAAAAAAAQAgAAAAJg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DBSttcAAAAK&#10;AQAADwAAAAAAAAABACAAAAAiAAAAZHJzL2Rvd25yZXYueG1sUEsBAhQAFAAAAAgAh07iQBbyYVkd&#10;AgAAJwQAAA4AAAAAAAAAAQAgAAAAJg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jf/o/XAAAACgEA&#10;AA8AAAAAAAAAAQAgAAAAIgAAAGRycy9kb3ducmV2LnhtbFBLAQIUABQAAAAIAIdO4kBK6gt7GwIA&#10;ACcEAAAOAAAAAAAAAAEAIAAAACY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UNERvVAAAACAEA&#10;AA8AAAAAAAAAAQAgAAAAIgAAAGRycy9kb3ducmV2LnhtbFBLAQIUABQAAAAIAIdO4kAsExEwHQIA&#10;ACcEAAAOAAAAAAAAAAEAIAAAACQ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E0kpnUAAAACAEAAA8A&#10;AAAAAAAAAQAgAAAAIgAAAGRycy9kb3ducmV2LnhtbFBLAQIUABQAAAAIAIdO4kAf+O3y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f1wNQAAAAIAQAA&#10;DwAAAAAAAAABACAAAAAiAAAAZHJzL2Rvd25yZXYueG1sUEsBAhQAFAAAAAgAh07iQAk//OkdAgAA&#10;JwQAAA4AAAAAAAAAAQAgAAAAIw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QHQytgAAAAK&#10;AQAADwAAAAAAAAABACAAAAAiAAAAZHJzL2Rvd25yZXYueG1sUEsBAhQAFAAAAAgAh07iQK6qHrAc&#10;AgAAJwQAAA4AAAAAAAAAAQAgAAAAJw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pYER9UAAAAIAQAA&#10;DwAAAAAAAAABACAAAAAiAAAAZHJzL2Rvd25yZXYueG1sUEsBAhQAFAAAAAgAh07iQGj4bk4cAgAA&#10;JwQAAA4AAAAAAAAAAQAgAAAAJA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uGv70wAAAAcBAAAPAAAA&#10;AAAAAAEAIAAAACIAAABkcnMvZG93bnJldi54bWxQSwECFAAUAAAACACHTuJAG2RKIxoCAAAm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7hr+9MAAAAHAQAADwAA&#10;AAAAAAABACAAAAAiAAAAZHJzL2Rvd25yZXYueG1sUEsBAhQAFAAAAAgAh07iQNRQQOYbAgAAJgQA&#10;AA4AAAAAAAAAAQAgAAAAIgEAAGRycy9lMm9Eb2MueG1sUEsFBgAAAAAGAAYAWQEAAK8FA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3YAHNcAAAAKAQAA&#10;DwAAAAAAAAABACAAAAAiAAAAZHJzL2Rvd25yZXYueG1sUEsBAhQAFAAAAAgAh07iQPJnDWoaAgAA&#10;JgQAAA4AAAAAAAAAAQAgAAAAJg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yAwH1QAAAAkBAAAP&#10;AAAAAAAAAAEAIAAAACIAAABkcnMvZG93bnJldi54bWxQSwECFAAUAAAACACHTuJAToW0UB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ckphdYAAAAJAQAA&#10;DwAAAAAAAAABACAAAAAiAAAAZHJzL2Rvd25yZXYueG1sUEsBAhQAFAAAAAgAh07iQMpaA1QbAgAA&#10;JgQAAA4AAAAAAAAAAQAgAAAAJQ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GOttZ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kZZ0Z0tPLD&#10;92+HH78OP7+yECSJeusKqryzVOuHlzBQeaTr7C3IT44ZuG6E2agrROgbJSoaMQ8vs5OnCccFkHX/&#10;BirqJLYeItBQYxf0I0UYodN69sf1qMEzScGLfD6fUkZS6jy/yGdxtkw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EY621kaAgAAJgQA&#10;AA4AAAAAAAAAAQAgAAAAIw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C5Wxd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mcMyM6Wvnh&#10;+7fDj1+Hn19ZCJJEvXUFVd5ZqvXDSxioPNJ19hbkJ8cMXDfCbNQVIvSNEhWNmIeX2cnThOMCyLp/&#10;AxV1ElsPEWiosQv6kSKM0Gk9++N61OCZpOBFPp9PKSMpdZ5f5LOz2EE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MLlbF0aAgAAJgQA&#10;AA4AAAAAAAAAAQAgAAAAIwEAAGRycy9lMm9Eb2MueG1sUEsFBgAAAAAGAAYAWQEAAK8FAAAAAA==&#10;">
                <v:fill on="f" focussize="0,0"/>
                <v:stroke on="f"/>
                <v:imagedata o:title=""/>
                <o:lock v:ext="edit" aspectratio="f"/>
                <v:textbo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Fk3jDUAAAACQEAAA8A&#10;AAAAAAAAAQAgAAAAIgAAAGRycy9kb3ducmV2LnhtbFBLAQIUABQAAAAIAIdO4kD8IA8i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GJqRNQAAAAJAQAADwAA&#10;AAAAAAABACAAAAAiAAAAZHJzL2Rvd25yZXYueG1sUEsBAhQAFAAAAAgAh07iQFTch6AaAgAAJgQA&#10;AA4AAAAAAAAAAQAgAAAAIwEAAGRycy9lMm9Eb2MueG1sUEsFBgAAAAAGAAYAWQEAAK8FA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D0n2ArGw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Ioy3UAAAACQEAAA8A&#10;AAAAAAAAAQAgAAAAIgAAAGRycy9kb3ducmV2LnhtbFBLAQIUABQAAAAIAIdO4kD0n2Ar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fHDnVAAAACAEAAA8A&#10;AAAAAAAAAQAgAAAAIgAAAGRycy9kb3ducmV2LnhtbFBLAQIUABQAAAAIAIdO4kBwQNcvGgIAACY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K4/StcAAAAJ&#10;AQAADwAAAAAAAAABACAAAAAiAAAAZHJzL2Rvd25yZXYueG1sUEsBAhQAFAAAAAgAh07iQNL4IC0d&#10;AgAAJwQAAA4AAAAAAAAAAQAgAAAAJg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vWOsWxoCAAAmBAAADgAAAGRycy9lMm9Eb2MueG1srVPNjtMw&#10;EL4j8Q6W7zRp6QK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xjj/zVAAAACAEAAA8A&#10;AAAAAAAAAQAgAAAAIgAAAGRycy9kb3ducmV2LnhtbFBLAQIUABQAAAAIAIdO4kC9Y6xbGgIAACY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bKlfuB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DLkB1gAAAAkB&#10;AAAPAAAAAAAAAAEAIAAAACIAAABkcnMvZG93bnJldi54bWxQSwECFAAUAAAACACHTuJA7KL0Yh0C&#10;AAAnBAAADgAAAAAAAAABACAAAAAlAQAAZHJzL2Uyb0RvYy54bWxQSwUGAAAAAAYABgBZAQAAtAUA&#10;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ZBYwsR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QfgcpHQIAACc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z1TtQAAAAIAQAA&#10;DwAAAAAAAAABACAAAAAiAAAAZHJzL2Rvd25yZXYueG1sUEsBAhQAFAAAAAgAh07iQBB+BykdAgAA&#10;JwQAAA4AAAAAAAAAAQAgAAAAIw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iq+t1QAAAAgBAAAPAAAA&#10;AAAAAAEAIAAAACIAAABkcnMvZG93bnJldi54bWxQSwECFAAUAAAACACHTuJAKFfERhgCAAAmBAAA&#10;DgAAAAAAAAABACAAAAAkAQAAZHJzL2Uyb0RvYy54bWxQSwUGAAAAAAYABgBZAQAArg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FjKbUAAAACAEAAA8A&#10;AAAAAAAAAQAgAAAAIgAAAGRycy9kb3ducmV2LnhtbFBLAQIUABQAAAAIAIdO4kBoXIQo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dGjvox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Dwt1inGgIAACY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TZAp0wAAAAcBAAAPAAAA&#10;AAAAAAEAIAAAACIAAABkcnMvZG93bnJldi54bWxQSwECFAAUAAAACACHTuJAUE8hyhoCAAAk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GayXNMAAAAHAQAADwAA&#10;AAAAAAABACAAAAAiAAAAZHJzL2Rvd25yZXYueG1sUEsBAhQAFAAAAAgAh07iQNtSPvQbAgAAJQQA&#10;AA4AAAAAAAAAAQAgAAAAIg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1dqLWAAAACQEA&#10;AA8AAAAAAAAAAQAgAAAAIgAAAGRycy9kb3ducmV2LnhtbFBLAQIUABQAAAAIAIdO4kAtFU2YHAIA&#10;ACQEAAAOAAAAAAAAAAEAIAAAACU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9NBdUAAAAIAQAA&#10;DwAAAAAAAAABACAAAAAiAAAAZHJzL2Rvd25yZXYueG1sUEsBAhQAFAAAAAgAh07iQBSxheIcAgAA&#10;JAQAAA4AAAAAAAAAAQAgAAAAJA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rekmnTAAAACAEAAA8A&#10;AAAAAAAAAQAgAAAAIgAAAGRycy9kb3ducmV2LnhtbFBLAQIUABQAAAAIAIdO4kDCE2EKHAIAACQE&#10;AAAOAAAAAAAAAAEAIAAAACI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666a9YAAAAJAQAADwAA&#10;AAAAAAABACAAAAAiAAAAZHJzL2Rvd25yZXYueG1sUEsBAhQAFAAAAAgAh07iQCOiSscYAgAAJAQA&#10;AA4AAAAAAAAAAQAgAAAAJQ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2BZ9HBoCAAAk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GXnnfVAAAACAEAAA8A&#10;AAAAAAAAAQAgAAAAIgAAAGRycy9kb3ducmV2LnhtbFBLAQIUABQAAAAIAIdO4kDrn/liGgIAACQ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vgR04RoCAAAk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zO099UAAAAIAQAADwAA&#10;AAAAAAABACAAAAAiAAAAZHJzL2Rvd25yZXYueG1sUEsBAhQAFAAAAAgAh07iQAanP3wZAgAAJAQA&#10;AA4AAAAAAAAAAQAgAAAAJA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senpzWAAAACQEAAA8A&#10;AAAAAAAAAQAgAAAAIgAAAGRycy9kb3ducmV2LnhtbFBLAQIUABQAAAAIAIdO4kCwjtP/GQIAACQ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senpzWAAAACQEAAA8A&#10;AAAAAAAAAQAgAAAAIgAAAGRycy9kb3ducmV2LnhtbFBLAQIUABQAAAAIAIdO4kCDB1eBGQIAACQ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senpzWAAAACQEAAA8A&#10;AAAAAAAAAQAgAAAAIgAAAGRycy9kb3ducmV2LnhtbFBLAQIUABQAAAAIAIdO4kBB+39hGQIAACQ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syqi3XAAAACgEA&#10;AA8AAAAAAAAAAQAgAAAAIgAAAGRycy9kb3ducmV2LnhtbFBLAQIUABQAAAAIAIdO4kCvTf4vGwIA&#10;ACQEAAAOAAAAAAAAAAEAIAAAACY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nPrZfXAAAACgEA&#10;AA8AAAAAAAAAAQAgAAAAIgAAAGRycy9kb3ducmV2LnhtbFBLAQIUABQAAAAIAIdO4kCKfRYLGwIA&#10;ACQEAAAOAAAAAAAAAAEAIAAAACY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9Au8/WAAAACQEAAA8A&#10;AAAAAAAAAQAgAAAAIgAAAGRycy9kb3ducmV2LnhtbFBLAQIUABQAAAAIAIdO4kCRVuKlGQIAACU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6vnS9YAAAAJAQAA&#10;DwAAAAAAAAABACAAAAAiAAAAZHJzL2Rvd25yZXYueG1sUEsBAhQAFAAAAAgAh07iQDZrZjUbAgAA&#10;JAQAAA4AAAAAAAAAAQAgAAAAJQEAAGRycy9lMm9Eb2MueG1sUEsFBgAAAAAGAAYAWQEAALIFAAAA&#10;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M+ywdYAAAAJAQAA&#10;DwAAAAAAAAABACAAAAAiAAAAZHJzL2Rvd25yZXYueG1sUEsBAhQAFAAAAAgAh07iQAXi4ksbAgAA&#10;JAQAAA4AAAAAAAAAAQAgAAAAJQ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IDAfVAAAACQEAAA8A&#10;AAAAAAAAAQAgAAAAIgAAAGRycy9kb3ducmV2LnhtbFBLAQIUABQAAAAIAIdO4kAHX3UqGgIAACQE&#10;AAAOAAAAAAAAAAEAIAAAACQ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4+31gAAAAkBAAAP&#10;AAAAAAAAAAEAIAAAACIAAABkcnMvZG93bnJldi54bWxQSwECFAAUAAAACACHTuJAui6qshoCAAAk&#10;BAAADgAAAAAAAAABACAAAAAlAQAAZHJzL2Uyb0RvYy54bWxQSwUGAAAAAAYABgBZAQAAsQUAAAAA&#10;">
                <v:fill on="f" focussize="0,0"/>
                <v:stroke on="f"/>
                <v:imagedata o:title=""/>
                <o:lock v:ext="edit" aspectratio="f"/>
                <v:textbo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Lwf+1QAAAAkBAAAP&#10;AAAAAAAAAAEAIAAAACIAAABkcnMvZG93bnJldi54bWxQSwECFAAUAAAACACHTuJAfZE5HRsCAAAk&#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92p8VhsCAAAl&#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l+H2IxsCAAAl&#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ZqXjnTAAAABwEAAA8A&#10;AAAAAAAAAQAgAAAAIgAAAGRycy9kb3ducmV2LnhtbFBLAQIUABQAAAAIAIdO4kD1GFkOHAIAACUE&#10;AAAOAAAAAAAAAAEAIAAAACI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oX0y9UAAAAIAQAA&#10;DwAAAAAAAAABACAAAAAiAAAAZHJzL2Rvd25yZXYueG1sUEsBAhQAFAAAAAgAh07iQHr7dMccAgAA&#10;JQQAAA4AAAAAAAAAAQAgAAAAJAEAAGRycy9lMm9Eb2MueG1sUEsFBgAAAAAGAAYAWQEAALIFAAAA&#10;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gnaPUAAAACAEAAA8A&#10;AAAAAAAAAQAgAAAAIgAAAGRycy9kb3ducmV2LnhtbFBLAQIUABQAAAAIAIdO4kAoq+8MGwIAACQE&#10;AAAOAAAAAAAAAAEAIAAAACM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qru6LUAAAABwEAAA8A&#10;AAAAAAAAAQAgAAAAIgAAAGRycy9kb3ducmV2LnhtbFBLAQIUABQAAAAIAIdO4kAANrZmGwIAACQE&#10;AAAOAAAAAAAAAAEAIAAAACM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J7KfVAAAACAEAAA8A&#10;AAAAAAAAAQAgAAAAIgAAAGRycy9kb3ducmV2LnhtbFBLAQIUABQAAAAIAIdO4kDWBs6wGgIAACQE&#10;AAAOAAAAAAAAAAEAIAAAACQ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29"/>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29"/>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Gj/f1wAAAAoB&#10;AAAPAAAAAAAAAAEAIAAAACIAAABkcnMvZG93bnJldi54bWxQSwECFAAUAAAACACHTuJAp01fyxwC&#10;AAAlBAAADgAAAAAAAAABACAAAAAmAQAAZHJzL2Uyb0RvYy54bWxQSwUGAAAAAAYABgBZAQAAtAUA&#10;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nifOTVAAAACAEAAA8A&#10;AAAAAAAAAQAgAAAAIgAAAGRycy9kb3ducmV2LnhtbFBLAQIUABQAAAAIAIdO4kAk9h6GGgIAACQE&#10;AAAOAAAAAAAAAAEAIAAAACQ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N/jDNUAAAAIAQAADwAA&#10;AAAAAAABACAAAAAiAAAAZHJzL2Rvd25yZXYueG1sUEsBAhQAFAAAAAgAh07iQET8aKcZAgAAJAQA&#10;AA4AAAAAAAAAAQAgAAAAJAEAAGRycy9lMm9Eb2MueG1sUEsFBgAAAAAGAAYAWQEAAK8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cRdx1gAAAAgB&#10;AAAPAAAAAAAAAAEAIAAAACIAAABkcnMvZG93bnJldi54bWxQSwECFAAUAAAACACHTuJAtIK+4h0C&#10;AAAlBAAADgAAAAAAAAABACAAAAAlAQAAZHJzL2Uyb0RvYy54bWxQSwUGAAAAAAYABgBZAQAAtAUA&#10;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cUW11QAAAAgBAAAP&#10;AAAAAAAAAAEAIAAAACIAAABkcnMvZG93bnJldi54bWxQSwECFAAUAAAACACHTuJA3nOBnBsCAAAk&#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2yIt1AAAAAgBAAAP&#10;AAAAAAAAAAEAIAAAACIAAABkcnMvZG93bnJldi54bWxQSwECFAAUAAAACACHTuJAjUaEvRwCAAAl&#10;BAAADgAAAAAAAAABACAAAAAj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kXix9YAAAAJAQAA&#10;DwAAAAAAAAABACAAAAAiAAAAZHJzL2Rvd25yZXYueG1sUEsBAhQAFAAAAAgAh07iQLK96zIbAgAA&#10;JAQAAA4AAAAAAAAAAQAgAAAAJQEAAGRycy9lMm9Eb2MueG1sUEsFBgAAAAAGAAYAWQEAALIFAAAA&#10;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voLXfVAAAACQEA&#10;AA8AAAAAAAAAAQAgAAAAIgAAAGRycy9kb3ducmV2LnhtbFBLAQIUABQAAAAIAIdO4kCXpIzLHQIA&#10;ACUEAAAOAAAAAAAAAAEAIAAAACQBAABkcnMvZTJvRG9jLnhtbFBLBQYAAAAABgAGAFkBAACzBQAA&#10;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N/jDNUAAAAIAQAADwAA&#10;AAAAAAABACAAAAAiAAAAZHJzL2Rvd25yZXYueG1sUEsBAhQAFAAAAAgAh07iQDirpxgZAgAAJAQA&#10;AA4AAAAAAAAAAQAgAAAAJAEAAGRycy9lMm9Eb2MueG1sUEsFBgAAAAAGAAYAWQEAAK8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9w1MfVAAAABwEAAA8A&#10;AAAAAAAAAQAgAAAAIgAAAGRycy9kb3ducmV2LnhtbFBLAQIUABQAAAAIAIdO4kCP09oBGgIAACQE&#10;AAAOAAAAAAAAAAEAIAAAACQBAABkcnMvZTJvRG9jLnhtbFBLBQYAAAAABgAGAFkBAACwBQ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VvLv1QAAAAkBAAAP&#10;AAAAAAAAAAEAIAAAACIAAABkcnMvZG93bnJldi54bWxQSwECFAAUAAAACACHTuJAaBJHtRsCAAAk&#10;BAAADgAAAAAAAAABACAAAAAkAQAAZHJzL2Uyb0RvYy54bWxQSwUGAAAAAAYABgBZAQAAsQU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a:effectLst/>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mA4tdcAAAAN&#10;AQAADwAAAAAAAAABACAAAAAiAAAAZHJzL2Rvd25yZXYueG1sUEsBAhQAFAAAAAgAh07iQIMrwy8d&#10;AgAAJQQAAA4AAAAAAAAAAQAgAAAAJgEAAGRycy9lMm9Eb2MueG1sUEsFBgAAAAAGAAYAWQEAALUF&#10;A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hSwnUAAAACAEAAA8A&#10;AAAAAAAAAQAgAAAAIgAAAGRycy9kb3ducmV2LnhtbFBLAQIUABQAAAAIAIdO4kCNK2YgGwIAACQE&#10;AAAOAAAAAAAAAAEAIAAAACMBAABkcnMvZTJvRG9jLnhtbFBLBQYAAAAABgAGAFkBAACw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Df+IByHQIAACU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GrMutQAAAAIAQAA&#10;DwAAAAAAAAABACAAAAAiAAAAZHJzL2Rvd25yZXYueG1sUEsBAhQAFAAAAAgAh07iQN/4gHIdAgAA&#10;JQQAAA4AAAAAAAAAAQAgAAAAIwEAAGRycy9lMm9Eb2MueG1sUEsFBgAAAAAGAAYAWQEAALIFAAAA&#10;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33Z8tUAAAAJAQAADwAA&#10;AAAAAAABACAAAAAiAAAAZHJzL2Rvd25yZXYueG1sUEsBAhQAFAAAAAgAh07iQLpzzS8ZAgAAJAQA&#10;AA4AAAAAAAAAAQAgAAAAJAEAAGRycy9lMm9Eb2MueG1sUEsFBgAAAAAGAAYAWQEAAK8FA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pjGV7VAAAACQEAAA8A&#10;AAAAAAAAAQAgAAAAIgAAAGRycy9kb3ducmV2LnhtbFBLAQIUABQAAAAIAIdO4kDNZKQcGgIAACQE&#10;AAAOAAAAAAAAAAEAIAAAACQBAABkcnMvZTJvRG9jLnhtbFBLBQYAAAAABgAGAFkBAACw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QVMdUAAAAIAQAA&#10;DwAAAAAAAAABACAAAAAiAAAAZHJzL2Rvd25yZXYueG1sUEsBAhQAFAAAAAgAh07iQI87ZhAcAgAA&#10;JQQAAA4AAAAAAAAAAQAgAAAAJAEAAGRycy9lMm9Eb2MueG1sUEsFBgAAAAAGAAYAWQEAALIFAAAA&#10;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vsDBXUAAAACAEAAA8A&#10;AAAAAAAAAQAgAAAAIgAAAGRycy9kb3ducmV2LnhtbFBLAQIUABQAAAAIAIdO4kBibg6mGwIAACQ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LRIzuRoCAAAkBAAADgAAAGRycy9lMm9Eb2MueG1srVPNjtMw&#10;EL4j8Q6W7zRpaYG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Qfx4rVAAAACAEAAA8A&#10;AAAAAAAAAQAgAAAAIgAAAGRycy9kb3ducmV2LnhtbFBLAQIUABQAAAAIAIdO4kAtEjO5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Qknj1QAAAAgBAAAP&#10;AAAAAAAAAAEAIAAAACIAAABkcnMvZG93bnJldi54bWxQSwECFAAUAAAACACHTuJAhHu7nR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kIAu1gAAAAkBAAAP&#10;AAAAAAAAAAEAIAAAACIAAABkcnMvZG93bnJldi54bWxQSwECFAAUAAAACACHTuJAkhuNPR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ApqXVAAAABwEAAA8A&#10;AAAAAAAAAQAgAAAAIgAAAGRycy9kb3ducmV2LnhtbFBLAQIUABQAAAAIAIdO4kDvTG2H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Mq/SfVAAAACAEAAA8A&#10;AAAAAAAAAQAgAAAAIgAAAGRycy9kb3ducmV2LnhtbFBLAQIUABQAAAAIAIdO4kDOoFK5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kIAu1gAAAAkBAAAP&#10;AAAAAAAAAAEAIAAAACIAAABkcnMvZG93bnJldi54bWxQSwECFAAUAAAACACHTuJAJDJhvh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QKal1QAAAAcBAAAP&#10;AAAAAAAAAAEAIAAAACIAAABkcnMvZG93bnJldi54bWxQSwECFAAUAAAACACHTuJAqBAtmh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TQap3VAAAACQEA&#10;AA8AAAAAAAAAAQAgAAAAIgAAAGRycy9kb3ducmV2LnhtbFBLAQIUABQAAAAIAIdO4kBLxky9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ssy49YAAAAIAQAA&#10;DwAAAAAAAAABACAAAAAiAAAAZHJzL2Rvd25yZXYueG1sUEsBAhQAFAAAAAgAh07iQHRqE8wbAgAA&#10;JAQAAA4AAAAAAAAAAQAgAAAAJQ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D9i6AZ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UVvE1QAAAAgBAAAP&#10;AAAAAAAAAAEAIAAAACIAAABkcnMvZG93bnJldi54bWxQSwECFAAUAAAACACHTuJARTJHSR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DPGJZO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CagxvN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yIFbWAAAACQEAAA8A&#10;AAAAAAAAAQAgAAAAIgAAAGRycy9kb3ducmV2LnhtbFBLAQIUABQAAAAIAIdO4kBwqcM4GQIAACQE&#10;AAAOAAAAAAAAAAEAIAAAACU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OWJM/VAAAACAEA&#10;AA8AAAAAAAAAAQAgAAAAIgAAAGRycy9kb3ducmV2LnhtbFBLAQIUABQAAAAIAIdO4kCWERMj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jz5nYAAAACgEA&#10;AA8AAAAAAAAAAQAgAAAAIgAAAGRycy9kb3ducmV2LnhtbFBLAQIUABQAAAAIAIdO4kDs+/N5GgIA&#10;ACQEAAAOAAAAAAAAAAEAIAAAACcBAABkcnMvZTJvRG9jLnhtbFBLBQYAAAAABgAGAFkBAACzBQAA&#10;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e3i2AAAAAoB&#10;AAAPAAAAAAAAAAEAIAAAACIAAABkcnMvZG93bnJldi54bWxQSwECFAAUAAAACACHTuJALgfbmRsC&#10;AAAkBAAADgAAAAAAAAABACAAAAAnAQAAZHJzL2Uyb0RvYy54bWxQSwUGAAAAAAYABgBZAQAAtAUA&#10;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EG9fTVAAAACAEA&#10;AA8AAAAAAAAAAQAgAAAAIgAAAGRycy9kb3ducmV2LnhtbFBLAQIUABQAAAAIAIdO4kCVUfJ2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V2BW1QAAAAgBAAAP&#10;AAAAAAAAAAEAIAAAACIAAABkcnMvZG93bnJldi54bWxQSwECFAAUAAAACACHTuJASBXSZB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mw5q1wAAAAoBAAAP&#10;AAAAAAAAAAEAIAAAACIAAABkcnMvZG93bnJldi54bWxQSwECFAAUAAAACACHTuJAurchLhkCAAAk&#10;BAAADgAAAAAAAAABACAAAAAm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b9mWnUAAAACAEAAA8A&#10;AAAAAAAAAQAgAAAAIgAAAGRycy9kb3ducmV2LnhtbFBLAQIUABQAAAAIAIdO4kAWU7a7GwIAACQ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V4CIdQAAAAIAQAA&#10;DwAAAAAAAAABACAAAAAiAAAAZHJzL2Rvd25yZXYueG1sUEsBAhQAFAAAAAgAh07iQKH8aicdAgAA&#10;JQQAAA4AAAAAAAAAAQAgAAAAIw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4X5nVAAAACAEA&#10;AA8AAAAAAAAAAQAgAAAAIgAAAGRycy9kb3ducmV2LnhtbFBLAQIUABQAAAAIAIdO4kCxdqDe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ltrTdUAAAAIAQAADwAA&#10;AAAAAAABACAAAAAiAAAAZHJzL2Rvd25yZXYueG1sUEsBAhQAFAAAAAgAh07iQKxNWhUZAgAAJAQA&#10;AA4AAAAAAAAAAQAgAAAAJA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gn6sjVAAAACAEA&#10;AA8AAAAAAAAAAQAgAAAAIgAAAGRycy9kb3ducmV2LnhtbFBLAQIUABQAAAAIAIdO4kCilpqH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6g5U1QAAAAgBAAAP&#10;AAAAAAAAAAEAIAAAACIAAABkcnMvZG93bnJldi54bWxQSwECFAAUAAAACACHTuJA9rxYfx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uybptQAAAAIAQAA&#10;DwAAAAAAAAABACAAAAAiAAAAZHJzL2Rvd25yZXYueG1sUEsBAhQAFAAAAAgAh07iQP1AKnsdAgAA&#10;JQQAAA4AAAAAAAAAAQAgAAAAIw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vg9cAAAAJAQAA&#10;DwAAAAAAAAABACAAAAAiAAAAZHJzL2Rvd25yZXYueG1sUEsBAhQAFAAAAAgAh07iQL1tkbMaAgAA&#10;JAQAAA4AAAAAAAAAAQAgAAAAJg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f/PnVAAAACAEAAA8A&#10;AAAAAAAAAQAgAAAAIgAAAGRycy9kb3ducmV2LnhtbFBLAQIUABQAAAAIAIdO4kDIeM22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1"/>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1"/>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1"/>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1"/>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mPLjjVAAAACAEAAA8A&#10;AAAAAAAAAQAgAAAAIgAAAGRycy9kb3ducmV2LnhtbFBLAQIUABQAAAAIAIdO4kD3fXiG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2"/>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2"/>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ZDW4jXAAAACQEA&#10;AA8AAAAAAAAAAQAgAAAAIgAAAGRycy9kb3ducmV2LnhtbFBLAQIUABQAAAAIAIdO4kDlY0qMGwIA&#10;ACQEAAAOAAAAAAAAAAEAIAAAACY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AxqcrUAAAACAEAAA8A&#10;AAAAAAAAAQAgAAAAIgAAAGRycy9kb3ducmV2LnhtbFBLAQIUABQAAAAIAIdO4kAowE93GwIAACQ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5kRl1gAAAAkBAAAP&#10;AAAAAAAAAAEAIAAAACIAAABkcnMvZG93bnJldi54bWxQSwECFAAUAAAACACHTuJAg3FDcR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uPt9YAAAAJAQAADwAA&#10;AAAAAAABACAAAAAiAAAAZHJzL2Rvd25yZXYueG1sUEsBAhQAFAAAAAgAh07iQPrcpusYAgAAJAQA&#10;AA4AAAAAAAAAAQAgAAAAJQ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3"/>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DM4ZswaAgAAJA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Aa+d1gAAAAkBAAAP&#10;AAAAAAAAAAEAIAAAACIAAABkcnMvZG93bnJldi54bWxQSwECFAAUAAAACACHTuJAMzhmzB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RNvXVAAAACAEAAA8A&#10;AAAAAAAAAQAgAAAAIgAAAGRycy9kb3ducmV2LnhtbFBLAQIUABQAAAAIAIdO4kBeLVzh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CIaau2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Cqn7VAAAACAEAAA8A&#10;AAAAAAAAAQAgAAAAIgAAAGRycy9kb3ducmV2LnhtbFBLAQIUABQAAAAIAIdO4kBygYNq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EyWpNUAAAAIAQAADwAA&#10;AAAAAAABACAAAAAiAAAAZHJzL2Rvd25yZXYueG1sUEsBAhQAFAAAAAgAh07iQPrzZvIZAgAAJAQA&#10;AA4AAAAAAAAAAQAgAAAAJA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KWgr1AAAAAcBAAAPAAAA&#10;AAAAAAEAIAAAACIAAABkcnMvZG93bnJldi54bWxQSwECFAAUAAAACACHTuJAJ4TA7BkCAAAkBAAA&#10;DgAAAAAAAAABACAAAAAj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BUvIlxoCAAAk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GEMyNa2vj+&#10;+/3+x6/9z2+MYiRQZ11OdXeWKn3/GnoqjmSdvQH52TEDV7Uwa3WJCF2tREkDTsLL7OhpwnEBZNW9&#10;g5IaiY2HCNRX2Ab1SA9G6LSc3WE5qvdMUvB8MpuNKSMpdXJ+Op3F5WUif3hs0fk3CloWDgVH2n0E&#10;F9sb58MwIn8oCb0MXOumiftvzF8BKkwRFQ00vA5UwvSJh+9X/SDNCsodkUJI5qJfiw414FfOOjJW&#10;wd2XjUDFWfPWkDCRBzkxXmYvX0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qj8jPVAAAACAEAAA8A&#10;AAAAAAAAAQAgAAAAIgAAAGRycy9kb3ducmV2LnhtbFBLAQIUABQAAAAIAIdO4kAFS8iX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yOjNbBoCAAAkBAAADgAAAGRycy9lMm9Eb2MueG1srVPBctMw&#10;EL0zwz9odCdOQlp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WHKmREtbXz/&#10;/X7/49f+5zdGMRKosy6nujtLlb5/DT0VR7LO3oD87JiBq1qYtbpEhK5WoqQBJ+FldvQ04bgAsure&#10;QUmNxMZDBOorbIN6pAcjdFrO7rAc1XsmKXg+mc3GlJGUOjmfvTyNy8tE/vDYovNvFLQsHAqOtPsI&#10;LrY3zodhRP5QEnoZuNZNE/ffmL8CVJgiKhpoeB2ohOkTD9+v+kGaFZQ7IoWQzEW/Fh1qwK+cdWSs&#10;grsvG4GKs+atIWEiD3JivMxOXk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tmtfXVAAAACAEAAA8A&#10;AAAAAAAAAQAgAAAAIgAAAGRycy9kb3ducmV2LnhtbFBLAQIUABQAAAAIAIdO4kDI6M1s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WKC71QAAAAkBAAAPAAAA&#10;AAAAAAEAIAAAACIAAABkcnMvZG93bnJldi54bWxQSwECFAAUAAAACACHTuJAxeIRcBgCAAAkBAAA&#10;DgAAAAAAAAABACAAAAAk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5yYKjUAAAABwEAAA8A&#10;AAAAAAAAAQAgAAAAIgAAAGRycy9kb3ducmV2LnhtbFBLAQIUABQAAAAIAIdO4kAUvWWHGwIAACU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nob2fWAAAACgEAAA8A&#10;AAAAAAAAAQAgAAAAIgAAAGRycy9kb3ducmV2LnhtbFBLAQIUABQAAAAIAIdO4kCQ7g+pGQIAACIE&#10;AAAOAAAAAAAAAAEAIAAAACU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gUjOjVAAAACAEAAA8AAAAA&#10;AAAAAQAgAAAAIgAAAGRycy9kb3ducmV2LnhtbFBLAQIUABQAAAAIAIdO4kBPVh8QFwIAACIEAAAO&#10;AAAAAAAAAAEAIAAAACQBAABkcnMvZTJvRG9jLnhtbFBLBQYAAAAABgAGAFkBAACt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BOP6mEGgIAACI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zHYJ9QAAAAIAQAADwAA&#10;AAAAAAABACAAAAAiAAAAZHJzL2Rvd25yZXYueG1sUEsBAhQAFAAAAAgAh07iQI28qWsaAgAAIgQA&#10;AA4AAAAAAAAAAQAgAAAAIw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A+ErjLGgIAACIE&#10;AAAOAAAAAAAAAAEAIAAAACQBAABkcnMvZTJvRG9jLnhtbFBLBQYAAAAABgAGAFkBAACw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R7Jo1gAAAAkBAAAP&#10;AAAAAAAAAAEAIAAAACIAAABkcnMvZG93bnJldi54bWxQSwECFAAUAAAACACHTuJAhoQw7BoCAAAi&#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WIfx1AAAAAgBAAAPAAAA&#10;AAAAAAEAIAAAACIAAABkcnMvZG93bnJldi54bWxQSwECFAAUAAAACACHTuJAoOVjhRkCAAAiBAAA&#10;DgAAAAAAAAABACAAAAAj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f3b61AAAAAgBAAAPAAAA&#10;AAAAAAEAIAAAACIAAABkcnMvZG93bnJldi54bWxQSwECFAAUAAAACACHTuJARkKFbxkCAAAiBAAA&#10;DgAAAAAAAAABACAAAAAj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uqzY2AAAAAoB&#10;AAAPAAAAAAAAAAEAIAAAACIAAABkcnMvZG93bnJldi54bWxQSwECFAAUAAAACACHTuJAya4dRhsC&#10;AAAjBAAADgAAAAAAAAABACAAAAAnAQAAZHJzL2Uyb0RvYy54bWxQSwUGAAAAAAYABgBZAQAAtAUA&#10;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(9)响应文件及其附件（含评标期间的澄清文件和补充资料）；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lang w:eastAsia="zh-CN"/>
        </w:rPr>
        <w:t>广东省农业科学院动物科学研究所</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 xml:space="preserve">    </w:t>
      </w:r>
    </w:p>
    <w:p>
      <w:pPr>
        <w:spacing w:before="96" w:line="300" w:lineRule="auto"/>
        <w:ind w:firstLine="420" w:firstLineChars="200"/>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lang w:val="en-US" w:eastAsia="zh-CN"/>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(21)承包人项目管理机构中各级管理人员和所使用的机械设备的标准与数量不得低于其响应文件的标准与数量，否则，视为违约，并按相应专用条款承担违约责任。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发包人任命（李晋耀）为发包人代表，其联络通讯地址如下：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以支票或现金转账等有效形式提供。从承包人开户银行帐户中转帐或汇款到发包人以下的银行帐户内﹙收款单位：</w:t>
      </w:r>
      <w:r>
        <w:rPr>
          <w:rFonts w:hint="eastAsia" w:ascii="宋体" w:hAnsi="宋体" w:cs="宋体"/>
          <w:color w:val="auto"/>
          <w:kern w:val="0"/>
          <w:szCs w:val="21"/>
          <w:highlight w:val="none"/>
          <w:u w:val="single"/>
          <w:lang w:eastAsia="zh-CN"/>
        </w:rPr>
        <w:t>广东省农业科学院动物科学研究所</w:t>
      </w:r>
      <w:r>
        <w:rPr>
          <w:rFonts w:hint="eastAsia" w:ascii="宋体" w:hAnsi="宋体" w:cs="宋体"/>
          <w:color w:val="auto"/>
          <w:kern w:val="0"/>
          <w:szCs w:val="21"/>
          <w:highlight w:val="none"/>
          <w:u w:val="single"/>
        </w:rPr>
        <w:t>，银行帐号：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304"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304"/>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305" w:name="_Toc416853057"/>
      <w:r>
        <w:rPr>
          <w:rFonts w:hint="eastAsia" w:ascii="宋体" w:hAnsi="宋体" w:cs="宋体"/>
          <w:b/>
          <w:bCs/>
          <w:color w:val="auto"/>
          <w:kern w:val="0"/>
          <w:szCs w:val="21"/>
          <w:highlight w:val="none"/>
        </w:rPr>
        <w:t>50. 材料和工程设备的检验试验</w:t>
      </w:r>
      <w:bookmarkEnd w:id="305"/>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6" w:name="_Toc416853058"/>
      <w:r>
        <w:rPr>
          <w:rFonts w:hint="eastAsia" w:ascii="宋体" w:hAnsi="宋体" w:cs="宋体"/>
          <w:color w:val="auto"/>
          <w:kern w:val="0"/>
          <w:szCs w:val="21"/>
          <w:highlight w:val="none"/>
        </w:rPr>
        <w:t>50.2 见证取样检验试验的材料和工程设备</w:t>
      </w:r>
      <w:bookmarkEnd w:id="306"/>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7" w:name="_Toc416853059"/>
      <w:r>
        <w:rPr>
          <w:rFonts w:hint="eastAsia" w:ascii="宋体" w:hAnsi="宋体" w:cs="宋体"/>
          <w:color w:val="auto"/>
          <w:kern w:val="0"/>
          <w:szCs w:val="21"/>
          <w:highlight w:val="none"/>
        </w:rPr>
        <w:t>56.4 承包人提出工程变更建议</w:t>
      </w:r>
      <w:bookmarkEnd w:id="307"/>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8"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8"/>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9" w:name="_Toc416853061"/>
      <w:r>
        <w:rPr>
          <w:rFonts w:hint="eastAsia" w:ascii="宋体" w:hAnsi="宋体" w:cs="宋体"/>
          <w:color w:val="auto"/>
          <w:kern w:val="0"/>
          <w:szCs w:val="21"/>
          <w:highlight w:val="none"/>
        </w:rPr>
        <w:t>58.1 竣工验收标准</w:t>
      </w:r>
      <w:bookmarkEnd w:id="309"/>
    </w:p>
    <w:p>
      <w:pPr>
        <w:spacing w:before="96" w:line="300" w:lineRule="auto"/>
        <w:ind w:firstLine="420" w:firstLineChars="200"/>
        <w:jc w:val="left"/>
        <w:outlineLvl w:val="0"/>
        <w:rPr>
          <w:rFonts w:ascii="宋体" w:hAnsi="宋体" w:cs="宋体"/>
          <w:color w:val="auto"/>
          <w:szCs w:val="21"/>
          <w:highlight w:val="none"/>
          <w:u w:val="single"/>
        </w:rPr>
      </w:pPr>
      <w:bookmarkStart w:id="310"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10"/>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11" w:name="_Toc416853063"/>
      <w:r>
        <w:rPr>
          <w:rFonts w:hint="eastAsia" w:ascii="宋体" w:hAnsi="宋体" w:cs="宋体"/>
          <w:color w:val="auto"/>
          <w:kern w:val="0"/>
          <w:szCs w:val="21"/>
          <w:highlight w:val="none"/>
        </w:rPr>
        <w:t>58.8 单位工程和工程部位验收</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12" w:name="_Toc416853064"/>
      <w:r>
        <w:rPr>
          <w:rFonts w:hint="eastAsia" w:ascii="宋体" w:hAnsi="宋体" w:cs="宋体"/>
          <w:color w:val="auto"/>
          <w:kern w:val="0"/>
          <w:szCs w:val="21"/>
          <w:highlight w:val="none"/>
        </w:rPr>
        <w:t>58.9 施工期运行</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13" w:name="_Toc416853065"/>
      <w:r>
        <w:rPr>
          <w:rFonts w:hint="eastAsia" w:ascii="宋体" w:hAnsi="宋体" w:cs="宋体"/>
          <w:color w:val="auto"/>
          <w:kern w:val="0"/>
          <w:szCs w:val="21"/>
          <w:highlight w:val="none"/>
        </w:rPr>
        <w:t>58.10 竣工清场</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14" w:name="_Toc416853066"/>
      <w:r>
        <w:rPr>
          <w:rFonts w:hint="eastAsia" w:ascii="宋体" w:hAnsi="宋体" w:cs="宋体"/>
          <w:color w:val="auto"/>
          <w:kern w:val="0"/>
          <w:szCs w:val="21"/>
          <w:highlight w:val="none"/>
        </w:rPr>
        <w:t>58.11 施工队伍的撤离</w:t>
      </w:r>
      <w:bookmarkEnd w:id="31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15" w:name="_Toc416853067"/>
      <w:r>
        <w:rPr>
          <w:rFonts w:hint="eastAsia" w:ascii="宋体" w:hAnsi="宋体" w:cs="宋体"/>
          <w:color w:val="auto"/>
          <w:kern w:val="0"/>
          <w:szCs w:val="21"/>
          <w:highlight w:val="none"/>
        </w:rPr>
        <w:t>65.1 招标暂估价项目</w:t>
      </w:r>
      <w:bookmarkEnd w:id="315"/>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6" w:name="_Toc416853068"/>
      <w:r>
        <w:rPr>
          <w:rFonts w:hint="eastAsia" w:ascii="宋体" w:hAnsi="宋体" w:cs="宋体"/>
          <w:color w:val="auto"/>
          <w:kern w:val="0"/>
          <w:szCs w:val="21"/>
          <w:highlight w:val="none"/>
        </w:rPr>
        <w:t>66.1 提前竣工奖</w:t>
      </w:r>
      <w:bookmarkEnd w:id="31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7" w:name="_Toc416853069"/>
      <w:r>
        <w:rPr>
          <w:rFonts w:hint="eastAsia" w:ascii="宋体" w:hAnsi="宋体" w:cs="宋体"/>
          <w:b/>
          <w:bCs/>
          <w:color w:val="auto"/>
          <w:kern w:val="0"/>
          <w:szCs w:val="21"/>
          <w:highlight w:val="none"/>
        </w:rPr>
        <w:t>67. 工程优质费</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8" w:name="_Toc416853070"/>
      <w:r>
        <w:rPr>
          <w:rFonts w:hint="eastAsia" w:ascii="宋体" w:hAnsi="宋体" w:cs="宋体"/>
          <w:b/>
          <w:bCs/>
          <w:color w:val="auto"/>
          <w:kern w:val="0"/>
          <w:szCs w:val="21"/>
          <w:highlight w:val="none"/>
        </w:rPr>
        <w:t>68. 合同价款的约定与调整</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响应文件工程量清单中已有类似项目的综合单价，则按类似项目的综合单价对相应子目、消耗量、单价等进行调整换算，原管理费、利润水平不变。如中标的响应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r>
        <w:rPr>
          <w:rFonts w:hint="eastAsia" w:ascii="宋体" w:hAnsi="宋体" w:cs="宋体"/>
          <w:color w:val="auto"/>
          <w:szCs w:val="21"/>
          <w:highlight w:val="none"/>
        </w:rPr>
        <w:t>，但双方已经办理过定价手续的清单项目或主材所涉及费用不再参与下浮。没有上述计价依据的工程项目，由发包方和承包方协商。</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9" w:name="_Toc416853071"/>
      <w:r>
        <w:rPr>
          <w:rFonts w:hint="eastAsia" w:ascii="宋体" w:hAnsi="宋体" w:cs="宋体"/>
          <w:color w:val="auto"/>
          <w:kern w:val="0"/>
          <w:szCs w:val="21"/>
          <w:highlight w:val="none"/>
        </w:rPr>
        <w:t>72.4 调整承包人报价偏差的方法</w:t>
      </w:r>
      <w:bookmarkEnd w:id="31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0" w:name="_Toc416853072"/>
      <w:r>
        <w:rPr>
          <w:rFonts w:hint="eastAsia" w:ascii="宋体" w:hAnsi="宋体" w:cs="宋体"/>
          <w:bCs/>
          <w:color w:val="auto"/>
          <w:szCs w:val="21"/>
          <w:highlight w:val="none"/>
        </w:rPr>
        <w:t>75.3 现场签证报告的确认</w:t>
      </w:r>
      <w:bookmarkEnd w:id="320"/>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1" w:name="_Toc416853073"/>
      <w:r>
        <w:rPr>
          <w:rFonts w:hint="eastAsia" w:ascii="宋体" w:hAnsi="宋体" w:cs="宋体"/>
          <w:bCs/>
          <w:color w:val="auto"/>
          <w:szCs w:val="21"/>
          <w:highlight w:val="none"/>
        </w:rPr>
        <w:t>79.1 预付款的约定及管理</w:t>
      </w:r>
      <w:bookmarkEnd w:id="321"/>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 xml:space="preserve">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的30%</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22" w:name="_Toc416853074"/>
      <w:r>
        <w:rPr>
          <w:rFonts w:hint="eastAsia" w:ascii="宋体" w:hAnsi="宋体" w:cs="宋体"/>
          <w:color w:val="auto"/>
          <w:kern w:val="0"/>
          <w:szCs w:val="21"/>
          <w:highlight w:val="none"/>
        </w:rPr>
        <w:t>79.2 提交预付款支付申请期限：</w:t>
      </w:r>
      <w:bookmarkEnd w:id="32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按承包人在完成本款三项工作，并按响应文件承诺的机械、人员、设备等进场到位且具备开工条件后的7天内支付。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23" w:name="_Toc416853075"/>
      <w:r>
        <w:rPr>
          <w:rFonts w:hint="eastAsia" w:ascii="宋体" w:hAnsi="宋体" w:cs="宋体"/>
          <w:color w:val="auto"/>
          <w:kern w:val="0"/>
          <w:szCs w:val="21"/>
          <w:highlight w:val="none"/>
        </w:rPr>
        <w:t>80.1 安全文明施工费的内容、范围和金额</w:t>
      </w:r>
      <w:bookmarkEnd w:id="32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24" w:name="_Toc416853076"/>
      <w:r>
        <w:rPr>
          <w:rFonts w:hint="eastAsia" w:ascii="宋体" w:hAnsi="宋体" w:cs="宋体"/>
          <w:color w:val="auto"/>
          <w:kern w:val="0"/>
          <w:szCs w:val="21"/>
          <w:highlight w:val="none"/>
        </w:rPr>
        <w:t>80.2 支付申请的提交与核实</w:t>
      </w:r>
      <w:bookmarkEnd w:id="32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另作约定：①合同签订生效后，甲方支付乙方合同金额30%预付款</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②项目完成合同金额60%的工作量并经甲方确认，甲方按合同金额向乙方支付至50%的款项；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③项目完工并经甲方及上级主管部门验收合格，甲方按合同金额向乙方支付至85%的款项；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④项目完成结算确认手续后10个工作日内，支付至结算金额的95%，余下5%作为本项目质保金，质保期到期后无责免息支付给乙方。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⑤水、电费扣除：要求</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安装独立施工用水、电计量表。并按实际用量及</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出租用水用电价格向</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缴纳水电费。施工场地内水电管线由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根据施工需要自行解决,如供电满足不了施工在满负荷时所需电量，则由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根据施工工期要求自行自费解决。</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⑥安全生产文明施工措施费的支付方式：按广州市穗建筑（2006）199号文执行。每次付款时，在</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收到</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支付工程款项申请表和合法工程发票（金额为</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审定确认的金额），审核批准后14天内支付。</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color w:val="auto"/>
          <w:kern w:val="0"/>
          <w:szCs w:val="21"/>
          <w:highlight w:val="none"/>
        </w:rPr>
        <w:t>□以月为单位。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项目完成合同金额60%的工作量并经甲方确认，甲方按合同金额向乙方支付至50%的款项；</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4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④</w:t>
      </w:r>
      <w:r>
        <w:rPr>
          <w:rFonts w:hint="eastAsia" w:ascii="宋体" w:hAnsi="宋体"/>
          <w:color w:val="auto"/>
          <w:szCs w:val="21"/>
          <w:highlight w:val="none"/>
        </w:rPr>
        <w:fldChar w:fldCharType="end"/>
      </w:r>
      <w:r>
        <w:rPr>
          <w:rFonts w:hint="eastAsia" w:ascii="宋体" w:hAnsi="宋体"/>
          <w:color w:val="auto"/>
          <w:szCs w:val="21"/>
          <w:highlight w:val="none"/>
        </w:rPr>
        <w:t>项目完成结算确认手续后10个工作日内，支付至结算金额的95%，余下5%作为本项目质保金，质保期到期后无责免息支付给乙方。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5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⑤</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水、电费扣除：要求乙方安装独立施工用水、电计量表。并按实际用量及甲方出租用水用电价格向甲方缴纳水电费。施工场地内水电管线由乙方根据施工需要自行解决,如供电满足不了施工在满负荷时所需电量，则由乙方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6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⑥</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安全生产文明施工措施费的支付方式：按广州市穗建筑（2006）199号文执行。每次付款时，在甲方收到乙方支付工程款</w:t>
      </w:r>
      <w:r>
        <w:rPr>
          <w:rFonts w:hint="eastAsia" w:ascii="宋体" w:hAnsi="宋体" w:cs="Times New Roman"/>
          <w:color w:val="auto"/>
          <w:highlight w:val="none"/>
          <w:lang w:val="zh-CN" w:eastAsia="zh-CN"/>
        </w:rPr>
        <w:t>项申请表和合法工程发票（金额为甲方审定确认的金额），审核批准后14天内支付。</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default" w:ascii="宋体" w:hAnsi="宋体" w:cs="宋体"/>
          <w:color w:val="auto"/>
          <w:kern w:val="0"/>
          <w:szCs w:val="21"/>
          <w:highlight w:val="none"/>
          <w:u w:val="single"/>
        </w:rPr>
        <w:t>①</w:t>
      </w:r>
      <w:r>
        <w:rPr>
          <w:rFonts w:hint="eastAsia" w:ascii="宋体" w:hAnsi="宋体" w:cs="宋体"/>
          <w:color w:val="auto"/>
          <w:kern w:val="0"/>
          <w:szCs w:val="21"/>
          <w:highlight w:val="none"/>
          <w:u w:val="single"/>
        </w:rPr>
        <w:t>在完成竣工结算审核，且</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按时完成资料整理并完整移交工程竣工档案并提供支付申请后，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在15个工作日内支付至结算造价的95%；留下结算造价的5%作为工程质量保金。</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②</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报送的结算金额必须真实准确，若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报送的结算总金额或结算单项金额超过最终审定金额的8％，则</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可按照超过部分金额的10％在结算款中扣罚。</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③</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投标时所报任何分部分项工程量清单项目的综合单价高于套用建设主管部门规定的相关专业定额价格的30%以上时，</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有权认为此报价为恶意高价，在工程结算时，该项目的综合单价将按建设主管部门规定的相关专业定额价格进行结算。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留结算款的5%作为质量保证金。质保期满后，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收到</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的支付工程款项申请，经审核后10个工作日内无息支付。在保修期内因施工质量而造成返修，其费用由</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负责，若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在质量保证期内未完全履行缺陷保修义务的，</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有权扣除质量保证金，并保留进一步索赔的权利</w:t>
      </w:r>
      <w:r>
        <w:rPr>
          <w:rFonts w:hint="eastAsia" w:ascii="宋体" w:hAnsi="宋体"/>
          <w:color w:val="auto"/>
          <w:szCs w:val="21"/>
          <w:highlight w:val="none"/>
          <w:u w:val="single"/>
        </w:rPr>
        <w:t>。</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肆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广东省农业科学院动物科学研究所</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18" w:type="default"/>
          <w:footerReference r:id="rId19"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广东省农业科学院动物科学研究所</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5"/>
    <w:bookmarkEnd w:id="286"/>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ascii="宋体" w:hAnsi="宋体" w:cs="宋体"/>
          <w:color w:val="auto"/>
          <w:kern w:val="0"/>
          <w:szCs w:val="21"/>
          <w:highlight w:val="none"/>
        </w:rPr>
      </w:pPr>
    </w:p>
    <w:p>
      <w:pPr>
        <w:pStyle w:val="47"/>
        <w:rPr>
          <w:rFonts w:ascii="宋体" w:hAnsi="宋体" w:cs="宋体"/>
          <w:color w:val="auto"/>
          <w:kern w:val="0"/>
          <w:szCs w:val="21"/>
          <w:highlight w:val="none"/>
        </w:rPr>
      </w:pPr>
    </w:p>
    <w:p>
      <w:pPr>
        <w:pStyle w:val="47"/>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5" w:name="OLE_LINK4"/>
    </w:p>
    <w:p>
      <w:pPr>
        <w:pStyle w:val="4"/>
        <w:autoSpaceDE w:val="0"/>
        <w:rPr>
          <w:b w:val="0"/>
          <w:bCs w:val="0"/>
          <w:color w:val="auto"/>
          <w:sz w:val="44"/>
          <w:highlight w:val="none"/>
        </w:rPr>
      </w:pPr>
      <w:bookmarkStart w:id="326" w:name="_Toc475104528"/>
      <w:r>
        <w:rPr>
          <w:rFonts w:hint="eastAsia"/>
          <w:color w:val="auto"/>
          <w:sz w:val="44"/>
          <w:highlight w:val="none"/>
        </w:rPr>
        <w:t>第五章 评分体系与标准</w:t>
      </w:r>
      <w:bookmarkEnd w:id="326"/>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27" w:name="_Toc475104529"/>
      <w:bookmarkStart w:id="328" w:name="_Toc264203535"/>
      <w:bookmarkStart w:id="329" w:name="_Toc42394513"/>
      <w:bookmarkStart w:id="330" w:name="_Toc101775128"/>
      <w:bookmarkStart w:id="331" w:name="_Toc101843128"/>
      <w:bookmarkStart w:id="332" w:name="_Toc101771375"/>
      <w:bookmarkStart w:id="333" w:name="_Toc98579606"/>
      <w:bookmarkStart w:id="334" w:name="_Toc98580289"/>
      <w:bookmarkStart w:id="335" w:name="_Toc50276153"/>
      <w:bookmarkStart w:id="336" w:name="_Toc42394669"/>
      <w:bookmarkStart w:id="337" w:name="_Toc98579065"/>
      <w:bookmarkStart w:id="338" w:name="_Toc98579007"/>
      <w:bookmarkStart w:id="339" w:name="_Toc101951266"/>
      <w:bookmarkStart w:id="340" w:name="_Toc42313167"/>
      <w:bookmarkStart w:id="341" w:name="_Toc41884701"/>
      <w:bookmarkStart w:id="342" w:name="_Toc41723931"/>
      <w:bookmarkStart w:id="343" w:name="_Toc148060906"/>
      <w:bookmarkStart w:id="344" w:name="_Toc125770208"/>
      <w:bookmarkStart w:id="345" w:name="_Toc28142601"/>
      <w:bookmarkStart w:id="346" w:name="_Toc35834934"/>
      <w:bookmarkStart w:id="347" w:name="_Toc148420070"/>
      <w:bookmarkStart w:id="348" w:name="_Toc108243616"/>
      <w:bookmarkStart w:id="349" w:name="_Toc34535380"/>
      <w:bookmarkStart w:id="350" w:name="_Toc138568672"/>
      <w:bookmarkStart w:id="351" w:name="_Toc104874465"/>
      <w:bookmarkStart w:id="352" w:name="_Toc104902929"/>
      <w:bookmarkStart w:id="353" w:name="_Toc131922503"/>
      <w:bookmarkStart w:id="354" w:name="_Toc95249607"/>
      <w:bookmarkStart w:id="355" w:name="_Toc108001800"/>
      <w:bookmarkStart w:id="356" w:name="_Toc150050902"/>
      <w:bookmarkStart w:id="357" w:name="_Toc101553661"/>
      <w:bookmarkStart w:id="358" w:name="_Toc95304223"/>
      <w:bookmarkStart w:id="359" w:name="_Toc113277292"/>
      <w:bookmarkStart w:id="360" w:name="_Toc68620012"/>
      <w:bookmarkStart w:id="361" w:name="_Toc124646434"/>
      <w:bookmarkStart w:id="362" w:name="_Toc67911942"/>
      <w:bookmarkStart w:id="363" w:name="_Toc124570687"/>
      <w:bookmarkStart w:id="364" w:name="_Toc169334816"/>
      <w:bookmarkStart w:id="365" w:name="_Toc101553556"/>
      <w:bookmarkStart w:id="366" w:name="_Toc28489533"/>
      <w:bookmarkStart w:id="367" w:name="_Toc66722112"/>
      <w:bookmarkStart w:id="368" w:name="_Toc102211724"/>
      <w:bookmarkStart w:id="369" w:name="_Toc131904930"/>
      <w:bookmarkStart w:id="370" w:name="_Toc138506092"/>
      <w:bookmarkStart w:id="371" w:name="_Toc124401382"/>
      <w:r>
        <w:rPr>
          <w:rFonts w:hint="eastAsia" w:ascii="宋体" w:hAnsi="宋体"/>
          <w:bCs/>
          <w:color w:val="auto"/>
          <w:szCs w:val="21"/>
          <w:highlight w:val="none"/>
        </w:rPr>
        <w:t>本评审办法采用综合评分法。</w:t>
      </w:r>
      <w:bookmarkEnd w:id="327"/>
    </w:p>
    <w:p>
      <w:pPr>
        <w:numPr>
          <w:ilvl w:val="0"/>
          <w:numId w:val="35"/>
        </w:numPr>
        <w:autoSpaceDE w:val="0"/>
        <w:autoSpaceDN w:val="0"/>
        <w:adjustRightInd w:val="0"/>
        <w:snapToGrid w:val="0"/>
        <w:spacing w:line="360" w:lineRule="auto"/>
        <w:outlineLvl w:val="0"/>
        <w:rPr>
          <w:rFonts w:ascii="宋体" w:cs="宋体"/>
          <w:color w:val="auto"/>
          <w:highlight w:val="none"/>
        </w:rPr>
      </w:pPr>
      <w:bookmarkStart w:id="372" w:name="_Toc475104530"/>
      <w:bookmarkStart w:id="373"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5"/>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72"/>
    </w:p>
    <w:bookmarkEnd w:id="328"/>
    <w:bookmarkEnd w:id="329"/>
    <w:bookmarkEnd w:id="330"/>
    <w:bookmarkEnd w:id="331"/>
    <w:bookmarkEnd w:id="332"/>
    <w:bookmarkEnd w:id="333"/>
    <w:bookmarkEnd w:id="334"/>
    <w:bookmarkEnd w:id="335"/>
    <w:bookmarkEnd w:id="336"/>
    <w:bookmarkEnd w:id="337"/>
    <w:bookmarkEnd w:id="338"/>
    <w:bookmarkEnd w:id="339"/>
    <w:bookmarkEnd w:id="373"/>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74"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74"/>
    </w:p>
    <w:tbl>
      <w:tblPr>
        <w:tblStyle w:val="90"/>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5" w:name="_Toc475104533"/>
            <w:bookmarkStart w:id="376" w:name="_Toc333236678"/>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35</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15</w:t>
            </w:r>
            <w:r>
              <w:rPr>
                <w:rFonts w:hint="eastAsia" w:ascii="宋体" w:hAnsi="宋体" w:cs="宋体"/>
                <w:color w:val="auto"/>
                <w:highlight w:val="none"/>
              </w:rPr>
              <w:t>%</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50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5"/>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5"/>
    <w:bookmarkEnd w:id="376"/>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7" w:name="_Toc333236680"/>
      <w:bookmarkStart w:id="378"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40"/>
    <w:bookmarkEnd w:id="341"/>
    <w:bookmarkEnd w:id="342"/>
    <w:bookmarkEnd w:id="377"/>
    <w:bookmarkEnd w:id="378"/>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9" w:name="_Toc475104535"/>
      <w:bookmarkStart w:id="380" w:name="_Toc333236685"/>
      <w:r>
        <w:rPr>
          <w:rFonts w:hint="eastAsia" w:ascii="宋体" w:hAnsi="宋体"/>
          <w:color w:val="auto"/>
          <w:szCs w:val="21"/>
          <w:highlight w:val="none"/>
        </w:rPr>
        <w:t>价格评定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2"/>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2"/>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w:t>
      </w:r>
      <w:r>
        <w:rPr>
          <w:rFonts w:hint="eastAsia" w:ascii="宋体" w:hAnsi="宋体"/>
          <w:bCs/>
          <w:color w:val="auto"/>
          <w:szCs w:val="21"/>
          <w:highlight w:val="none"/>
        </w:rPr>
        <w:t>和《广州市人民政府办公厅关于印发应对疫情影响进一步支持中小微企业健康发展若干措施的通知》（穗府办规〔2020〕9号）</w:t>
      </w:r>
      <w:r>
        <w:rPr>
          <w:rFonts w:hint="eastAsia" w:ascii="宋体" w:hAnsi="宋体" w:cs="宋体"/>
          <w:bCs/>
          <w:color w:val="auto"/>
          <w:szCs w:val="21"/>
          <w:highlight w:val="none"/>
        </w:rPr>
        <w:t>的规定，对小型和微型企业产品的价格给予</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35"/>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5"/>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3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9"/>
      <w:bookmarkEnd w:id="380"/>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81" w:name="_Toc475104536"/>
      <w:r>
        <w:rPr>
          <w:rFonts w:hint="eastAsia"/>
          <w:color w:val="auto"/>
          <w:sz w:val="24"/>
          <w:highlight w:val="none"/>
        </w:rPr>
        <w:t>资格性审查及符合性检查表</w:t>
      </w:r>
      <w:bookmarkEnd w:id="381"/>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olor w:val="auto"/>
                <w:szCs w:val="21"/>
                <w:highlight w:val="none"/>
              </w:rPr>
            </w:pPr>
            <w:r>
              <w:rPr>
                <w:rFonts w:hint="eastAsia" w:ascii="宋体" w:hAnsi="宋体" w:cs="Times New Roman"/>
                <w:color w:val="auto"/>
                <w:szCs w:val="21"/>
                <w:highlight w:val="none"/>
                <w:lang w:val="hr-HR"/>
              </w:rPr>
              <w:t>磋商响应文件中</w:t>
            </w:r>
            <w:r>
              <w:rPr>
                <w:rFonts w:hint="eastAsia" w:ascii="宋体" w:hAnsi="宋体" w:cs="Times New Roman"/>
                <w:color w:val="auto"/>
                <w:szCs w:val="21"/>
                <w:highlight w:val="none"/>
              </w:rPr>
              <w:t>《清单报价表》</w:t>
            </w:r>
            <w:r>
              <w:rPr>
                <w:rFonts w:hint="eastAsia" w:ascii="宋体" w:hAnsi="宋体" w:cs="Times New Roman"/>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项目名称：                                          项目编号：</w:t>
      </w:r>
    </w:p>
    <w:tbl>
      <w:tblPr>
        <w:tblStyle w:val="90"/>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59"/>
        <w:gridCol w:w="1093"/>
        <w:gridCol w:w="6845"/>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序号</w:t>
            </w:r>
          </w:p>
        </w:tc>
        <w:tc>
          <w:tcPr>
            <w:tcW w:w="1752" w:type="dxa"/>
            <w:gridSpan w:val="2"/>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评分项目</w:t>
            </w:r>
          </w:p>
        </w:tc>
        <w:tc>
          <w:tcPr>
            <w:tcW w:w="6845" w:type="dxa"/>
            <w:tcBorders>
              <w:top w:val="single" w:color="auto" w:sz="4" w:space="0"/>
            </w:tcBorders>
            <w:shd w:val="clear" w:color="auto" w:fill="FFFFFF"/>
            <w:vAlign w:val="center"/>
          </w:tcPr>
          <w:p>
            <w:pPr>
              <w:snapToGrid w:val="0"/>
              <w:jc w:val="left"/>
              <w:rPr>
                <w:rFonts w:ascii="宋体" w:hAnsi="宋体" w:cs="宋体"/>
                <w:color w:val="auto"/>
                <w:highlight w:val="none"/>
              </w:rPr>
            </w:pPr>
            <w:r>
              <w:rPr>
                <w:rFonts w:hint="eastAsia" w:ascii="宋体" w:hAnsi="宋体" w:cs="宋体"/>
                <w:color w:val="auto"/>
                <w:highlight w:val="none"/>
              </w:rPr>
              <w:t>评分标准</w:t>
            </w:r>
          </w:p>
        </w:tc>
        <w:tc>
          <w:tcPr>
            <w:tcW w:w="890"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对招标文件的响应程度</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1.总体方案合理，对本项目需求情况熟悉且有针对性得3分；</w:t>
            </w:r>
          </w:p>
          <w:p>
            <w:pPr>
              <w:snapToGrid w:val="0"/>
              <w:rPr>
                <w:rFonts w:ascii="宋体" w:hAnsi="宋体" w:cs="宋体"/>
                <w:color w:val="auto"/>
                <w:highlight w:val="none"/>
              </w:rPr>
            </w:pPr>
            <w:r>
              <w:rPr>
                <w:rFonts w:hint="eastAsia" w:ascii="宋体" w:hAnsi="宋体" w:cs="宋体"/>
                <w:color w:val="auto"/>
                <w:highlight w:val="none"/>
              </w:rPr>
              <w:t>2.总体方案较合理，基本了解本项目需求情况，得2分；</w:t>
            </w:r>
          </w:p>
          <w:p>
            <w:pPr>
              <w:snapToGrid w:val="0"/>
              <w:rPr>
                <w:rFonts w:ascii="宋体" w:hAnsi="宋体" w:cs="宋体"/>
                <w:color w:val="auto"/>
                <w:highlight w:val="none"/>
              </w:rPr>
            </w:pPr>
            <w:r>
              <w:rPr>
                <w:rFonts w:hint="eastAsia" w:ascii="宋体" w:hAnsi="宋体" w:cs="宋体"/>
                <w:color w:val="auto"/>
                <w:highlight w:val="none"/>
              </w:rPr>
              <w:t>3.总体方案不合理，不了解本项目需求情况，得1分。</w:t>
            </w:r>
          </w:p>
        </w:tc>
        <w:tc>
          <w:tcPr>
            <w:tcW w:w="890" w:type="dxa"/>
            <w:tcBorders>
              <w:top w:val="single" w:color="auto" w:sz="4" w:space="0"/>
              <w:bottom w:val="single" w:color="auto" w:sz="4" w:space="0"/>
            </w:tcBorders>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c>
          <w:tcPr>
            <w:tcW w:w="1752" w:type="dxa"/>
            <w:gridSpan w:val="2"/>
            <w:tcBorders>
              <w:top w:val="single" w:color="auto" w:sz="4" w:space="0"/>
              <w:bottom w:val="single" w:color="auto" w:sz="4" w:space="0"/>
            </w:tcBorders>
            <w:vAlign w:val="center"/>
          </w:tcPr>
          <w:p>
            <w:pPr>
              <w:widowControl/>
              <w:jc w:val="left"/>
              <w:rPr>
                <w:rFonts w:hint="eastAsia" w:ascii="宋体" w:hAnsi="宋体" w:cs="宋体"/>
                <w:color w:val="auto"/>
                <w:highlight w:val="none"/>
              </w:rPr>
            </w:pPr>
            <w:r>
              <w:rPr>
                <w:rFonts w:hint="eastAsia" w:cs="宋体"/>
                <w:color w:val="auto"/>
                <w:kern w:val="0"/>
                <w:szCs w:val="21"/>
                <w:highlight w:val="none"/>
              </w:rPr>
              <w:t>施工材料</w:t>
            </w:r>
          </w:p>
        </w:tc>
        <w:tc>
          <w:tcPr>
            <w:tcW w:w="6845" w:type="dxa"/>
            <w:tcBorders>
              <w:top w:val="single" w:color="auto" w:sz="4" w:space="0"/>
              <w:bottom w:val="single" w:color="auto" w:sz="4" w:space="0"/>
            </w:tcBorders>
            <w:vAlign w:val="center"/>
          </w:tcPr>
          <w:p>
            <w:pPr>
              <w:widowControl/>
              <w:jc w:val="left"/>
              <w:rPr>
                <w:rFonts w:hint="eastAsia" w:ascii="宋体" w:hAnsi="宋体" w:cs="宋体"/>
                <w:color w:val="auto"/>
                <w:highlight w:val="none"/>
              </w:rPr>
            </w:pPr>
            <w:r>
              <w:rPr>
                <w:rFonts w:hint="eastAsia" w:cs="宋体"/>
                <w:color w:val="auto"/>
                <w:kern w:val="0"/>
                <w:szCs w:val="21"/>
                <w:highlight w:val="none"/>
              </w:rPr>
              <w:t>按照采购人需求书所附《主要材料品牌选用参考表》中选材范围95%≤选材比率≤100%选用的，得5分，90%≤选材比率＜95%选用的，得3分，80%≤选材比率＜90%选用的，得1分，其他得0分。</w:t>
            </w:r>
          </w:p>
        </w:tc>
        <w:tc>
          <w:tcPr>
            <w:tcW w:w="890" w:type="dxa"/>
            <w:tcBorders>
              <w:top w:val="single" w:color="auto" w:sz="4" w:space="0"/>
              <w:bottom w:val="single" w:color="auto" w:sz="4" w:space="0"/>
            </w:tcBorders>
            <w:vAlign w:val="center"/>
          </w:tcPr>
          <w:p>
            <w:pPr>
              <w:pStyle w:val="211"/>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项目实施能力</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1.对项目的重点、难点分析准确，采取的措施合理、可靠，得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2.对项目的重点、难点分析基本准确，采取的措施基本合理、可靠，得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3.对项目的重点、难点分析一般，采取的措施不合理，得1分。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项目实施计划</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方案思路清晰，人员结构合理，工作内容切实可行，对工程质量安全监督要点有深入的表述，对重点难点有先进、合理的解决方案，质量服务保证措施具体可行，可操作性强，能提出利于工作有效进行的建议，得6分；</w:t>
            </w:r>
          </w:p>
          <w:p>
            <w:pPr>
              <w:snapToGrid w:val="0"/>
              <w:rPr>
                <w:rFonts w:ascii="宋体" w:hAnsi="宋体" w:cs="宋体"/>
                <w:color w:val="auto"/>
                <w:highlight w:val="none"/>
              </w:rPr>
            </w:pPr>
            <w:r>
              <w:rPr>
                <w:rFonts w:hint="eastAsia" w:ascii="宋体" w:hAnsi="宋体" w:cs="宋体"/>
                <w:color w:val="auto"/>
                <w:highlight w:val="none"/>
              </w:rPr>
              <w:t>2.方案思路较清晰，人员结构较合理，工作内容可行性尚可，对工程质量安全监督要点有表述，对重点难点有解决方案，各项质量服务保证措施和可操作性一般，提出的建议可操作性不强，得2分；</w:t>
            </w:r>
          </w:p>
          <w:p>
            <w:pPr>
              <w:snapToGrid w:val="0"/>
              <w:rPr>
                <w:rFonts w:ascii="宋体" w:hAnsi="宋体" w:cs="宋体"/>
                <w:color w:val="auto"/>
                <w:highlight w:val="none"/>
              </w:rPr>
            </w:pPr>
            <w:r>
              <w:rPr>
                <w:rFonts w:hint="eastAsia" w:ascii="宋体" w:hAnsi="宋体" w:cs="宋体"/>
                <w:color w:val="auto"/>
                <w:highlight w:val="none"/>
              </w:rPr>
              <w:t>3.方案思路混乱、不合理，人员结构不合理，工作内容可行性较差，对工程质量安全监督要点无详细表述，对重点难点无解决方案，各项质量服务保证措施不具体可行，可操作性不强，不能提出有效建议，不得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质量控制</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1.质量保证体系健全，措施合理，得2分。</w:t>
            </w:r>
          </w:p>
          <w:p>
            <w:pPr>
              <w:snapToGrid w:val="0"/>
              <w:rPr>
                <w:rFonts w:ascii="宋体" w:hAnsi="宋体" w:cs="宋体"/>
                <w:color w:val="auto"/>
                <w:highlight w:val="none"/>
              </w:rPr>
            </w:pPr>
            <w:r>
              <w:rPr>
                <w:rFonts w:hint="eastAsia" w:ascii="宋体" w:hAnsi="宋体" w:cs="宋体"/>
                <w:color w:val="auto"/>
                <w:highlight w:val="none"/>
              </w:rPr>
              <w:t>2.质量保证体系基本健全，措施基本合理，得1分。</w:t>
            </w:r>
          </w:p>
          <w:p>
            <w:pPr>
              <w:snapToGrid w:val="0"/>
              <w:rPr>
                <w:rFonts w:ascii="宋体" w:hAnsi="宋体" w:cs="宋体"/>
                <w:color w:val="auto"/>
                <w:highlight w:val="none"/>
              </w:rPr>
            </w:pPr>
            <w:r>
              <w:rPr>
                <w:rFonts w:hint="eastAsia" w:ascii="宋体" w:hAnsi="宋体" w:cs="宋体"/>
                <w:color w:val="auto"/>
                <w:highlight w:val="none"/>
              </w:rPr>
              <w:t>3.质量保证体系不健全，措施不合理，不得分。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保障措施</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1.组织管理体系和措施完善，足够满足项目需要，得3分。</w:t>
            </w:r>
          </w:p>
          <w:p>
            <w:pPr>
              <w:snapToGrid w:val="0"/>
              <w:rPr>
                <w:rFonts w:ascii="宋体" w:hAnsi="宋体" w:cs="宋体"/>
                <w:color w:val="auto"/>
                <w:highlight w:val="none"/>
              </w:rPr>
            </w:pPr>
            <w:r>
              <w:rPr>
                <w:rFonts w:hint="eastAsia" w:ascii="宋体" w:hAnsi="宋体" w:cs="宋体"/>
                <w:color w:val="auto"/>
                <w:highlight w:val="none"/>
              </w:rPr>
              <w:t>2.组织管理体系和措施基本完善，基本满足项目需要，得2分。</w:t>
            </w:r>
          </w:p>
          <w:p>
            <w:pPr>
              <w:snapToGrid w:val="0"/>
              <w:rPr>
                <w:rFonts w:ascii="宋体" w:hAnsi="宋体" w:cs="宋体"/>
                <w:color w:val="auto"/>
                <w:highlight w:val="none"/>
              </w:rPr>
            </w:pPr>
            <w:r>
              <w:rPr>
                <w:rFonts w:hint="eastAsia" w:ascii="宋体" w:hAnsi="宋体" w:cs="宋体"/>
                <w:color w:val="auto"/>
                <w:highlight w:val="none"/>
              </w:rPr>
              <w:t>3.组织管理体系和措施不够完善，难以满足项目需要，得1分。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752" w:type="dxa"/>
            <w:gridSpan w:val="2"/>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eastAsia="zh-CN"/>
              </w:rPr>
              <w:t>合同履行期限</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kern w:val="0"/>
                <w:szCs w:val="21"/>
                <w:highlight w:val="none"/>
                <w:lang w:val="en-GB"/>
              </w:rPr>
              <w:t>本项目竞争性磋商文件规定的</w:t>
            </w:r>
            <w:r>
              <w:rPr>
                <w:rFonts w:hint="eastAsia" w:ascii="宋体" w:hAnsi="宋体" w:cs="宋体"/>
                <w:color w:val="auto"/>
                <w:kern w:val="0"/>
                <w:szCs w:val="21"/>
                <w:highlight w:val="none"/>
                <w:lang w:val="en-GB" w:eastAsia="zh-CN"/>
              </w:rPr>
              <w:t>合同履行期限</w:t>
            </w:r>
            <w:r>
              <w:rPr>
                <w:rFonts w:hint="eastAsia" w:ascii="宋体" w:hAnsi="宋体" w:cs="宋体"/>
                <w:color w:val="auto"/>
                <w:kern w:val="0"/>
                <w:szCs w:val="21"/>
                <w:highlight w:val="none"/>
                <w:lang w:val="en-GB"/>
              </w:rPr>
              <w:t>为</w:t>
            </w:r>
            <w:r>
              <w:rPr>
                <w:rFonts w:hint="eastAsia" w:ascii="宋体" w:hAnsi="宋体" w:cs="宋体"/>
                <w:color w:val="auto"/>
                <w:kern w:val="0"/>
                <w:szCs w:val="21"/>
                <w:highlight w:val="none"/>
                <w:lang w:val="en-US" w:eastAsia="zh-CN"/>
              </w:rPr>
              <w:t>100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lang w:val="en-GB"/>
              </w:rPr>
              <w:t>，承诺</w:t>
            </w:r>
            <w:r>
              <w:rPr>
                <w:rFonts w:hint="eastAsia" w:ascii="宋体" w:hAnsi="宋体" w:cs="宋体"/>
                <w:color w:val="auto"/>
                <w:kern w:val="0"/>
                <w:szCs w:val="21"/>
                <w:highlight w:val="none"/>
                <w:lang w:val="en-GB" w:eastAsia="zh-CN"/>
              </w:rPr>
              <w:t>合同履行期限</w:t>
            </w:r>
            <w:r>
              <w:rPr>
                <w:rFonts w:hint="eastAsia" w:ascii="宋体" w:hAnsi="宋体" w:cs="宋体"/>
                <w:color w:val="auto"/>
                <w:kern w:val="0"/>
                <w:szCs w:val="21"/>
                <w:highlight w:val="none"/>
                <w:lang w:val="en-GB"/>
              </w:rPr>
              <w:t>为</w:t>
            </w:r>
            <w:r>
              <w:rPr>
                <w:rFonts w:hint="eastAsia" w:ascii="宋体" w:hAnsi="宋体" w:cs="宋体"/>
                <w:color w:val="auto"/>
                <w:kern w:val="0"/>
                <w:szCs w:val="21"/>
                <w:highlight w:val="none"/>
                <w:lang w:val="en-US" w:eastAsia="zh-CN"/>
              </w:rPr>
              <w:t>100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lang w:val="en-GB"/>
              </w:rPr>
              <w:t>的不得分，承诺</w:t>
            </w:r>
            <w:r>
              <w:rPr>
                <w:rFonts w:hint="eastAsia" w:ascii="宋体" w:hAnsi="宋体" w:cs="宋体"/>
                <w:color w:val="auto"/>
                <w:kern w:val="0"/>
                <w:szCs w:val="21"/>
                <w:highlight w:val="none"/>
                <w:lang w:val="en-GB" w:eastAsia="zh-CN"/>
              </w:rPr>
              <w:t>合同履行期限</w:t>
            </w:r>
            <w:r>
              <w:rPr>
                <w:rFonts w:hint="eastAsia" w:ascii="宋体" w:hAnsi="宋体" w:cs="宋体"/>
                <w:color w:val="auto"/>
                <w:kern w:val="0"/>
                <w:szCs w:val="21"/>
                <w:highlight w:val="none"/>
                <w:lang w:val="en-GB"/>
              </w:rPr>
              <w:t>每缩短</w:t>
            </w:r>
            <w:r>
              <w:rPr>
                <w:rFonts w:hint="eastAsia" w:ascii="宋体" w:hAnsi="宋体" w:cs="宋体"/>
                <w:color w:val="auto"/>
                <w:kern w:val="0"/>
                <w:szCs w:val="21"/>
                <w:highlight w:val="none"/>
              </w:rPr>
              <w:t>3日历天</w:t>
            </w:r>
            <w:r>
              <w:rPr>
                <w:rFonts w:hint="eastAsia" w:ascii="宋体" w:hAnsi="宋体" w:cs="宋体"/>
                <w:color w:val="auto"/>
                <w:kern w:val="0"/>
                <w:szCs w:val="21"/>
                <w:highlight w:val="none"/>
                <w:lang w:val="en-GB"/>
              </w:rPr>
              <w:t>得</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GB"/>
              </w:rPr>
              <w:t>分，满分为</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val="en-GB"/>
              </w:rPr>
              <w:t>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vMerge w:val="restart"/>
            <w:tcBorders>
              <w:top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659"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Arial Unicode MS"/>
                <w:color w:val="auto"/>
                <w:szCs w:val="21"/>
                <w:highlight w:val="none"/>
              </w:rPr>
              <w:t>项目团队人员情况</w:t>
            </w:r>
          </w:p>
        </w:tc>
        <w:tc>
          <w:tcPr>
            <w:tcW w:w="1093"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管理和技术人员</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1.投入项目团队人员具备中级或以上职称，人数为6人或以上的得6分；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投入项目团队人员具备中级或以上职称，人数为</w:t>
            </w:r>
            <w:r>
              <w:rPr>
                <w:rFonts w:hint="eastAsia" w:ascii="宋体" w:hAnsi="宋体" w:cs="宋体"/>
                <w:color w:val="auto"/>
                <w:highlight w:val="none"/>
              </w:rPr>
              <w:t>4</w:t>
            </w:r>
            <w:r>
              <w:rPr>
                <w:rFonts w:ascii="宋体" w:hAnsi="宋体" w:cs="宋体"/>
                <w:color w:val="auto"/>
                <w:highlight w:val="none"/>
              </w:rPr>
              <w:t>人或以上的得</w:t>
            </w:r>
            <w:r>
              <w:rPr>
                <w:rFonts w:hint="eastAsia" w:ascii="宋体" w:hAnsi="宋体" w:cs="宋体"/>
                <w:color w:val="auto"/>
                <w:highlight w:val="none"/>
              </w:rPr>
              <w:t>3</w:t>
            </w:r>
            <w:r>
              <w:rPr>
                <w:rFonts w:ascii="宋体" w:hAnsi="宋体" w:cs="宋体"/>
                <w:color w:val="auto"/>
                <w:highlight w:val="none"/>
              </w:rPr>
              <w:t>分；</w:t>
            </w:r>
          </w:p>
          <w:p>
            <w:pPr>
              <w:snapToGrid w:val="0"/>
              <w:rPr>
                <w:color w:val="auto"/>
                <w:highlight w:val="none"/>
              </w:rPr>
            </w:pPr>
            <w:r>
              <w:rPr>
                <w:rFonts w:hint="eastAsia" w:ascii="宋体" w:hAnsi="宋体" w:cs="宋体"/>
                <w:color w:val="auto"/>
                <w:highlight w:val="none"/>
              </w:rPr>
              <w:t>3.投入项目团队人员具备中级或以上职称，人数为2人或以上的得1分。</w:t>
            </w:r>
          </w:p>
          <w:p>
            <w:pPr>
              <w:snapToGrid w:val="0"/>
              <w:rPr>
                <w:color w:val="auto"/>
                <w:highlight w:val="none"/>
              </w:rPr>
            </w:pPr>
            <w:r>
              <w:rPr>
                <w:rFonts w:hint="eastAsia" w:ascii="宋体" w:hAnsi="宋体" w:cs="宋体"/>
                <w:color w:val="auto"/>
                <w:highlight w:val="none"/>
              </w:rPr>
              <w:t>备注：需提供项目团队人员职称证复印件及近3个月的社保证明原件（需加盖社保机构专用章）。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733" w:type="dxa"/>
            <w:vMerge w:val="continue"/>
            <w:tcBorders>
              <w:bottom w:val="single" w:color="auto" w:sz="4" w:space="0"/>
            </w:tcBorders>
            <w:vAlign w:val="center"/>
          </w:tcPr>
          <w:p>
            <w:pPr>
              <w:snapToGrid w:val="0"/>
              <w:rPr>
                <w:rFonts w:ascii="宋体" w:hAnsi="宋体" w:cs="宋体"/>
                <w:color w:val="auto"/>
                <w:highlight w:val="none"/>
              </w:rPr>
            </w:pPr>
          </w:p>
        </w:tc>
        <w:tc>
          <w:tcPr>
            <w:tcW w:w="659" w:type="dxa"/>
            <w:vMerge w:val="continue"/>
            <w:tcBorders>
              <w:bottom w:val="single" w:color="auto" w:sz="4" w:space="0"/>
            </w:tcBorders>
            <w:vAlign w:val="center"/>
          </w:tcPr>
          <w:p>
            <w:pPr>
              <w:snapToGrid w:val="0"/>
              <w:rPr>
                <w:rFonts w:ascii="宋体" w:hAnsi="宋体" w:cs="Arial Unicode MS"/>
                <w:color w:val="auto"/>
                <w:szCs w:val="21"/>
                <w:highlight w:val="none"/>
              </w:rPr>
            </w:pPr>
          </w:p>
        </w:tc>
        <w:tc>
          <w:tcPr>
            <w:tcW w:w="1093"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项目施工人员</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1.持证上岗施工技术人员为6人或以上的得3分；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持证上岗施工技术人员为</w:t>
            </w: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（含本数）人的得</w:t>
            </w:r>
            <w:r>
              <w:rPr>
                <w:rFonts w:hint="eastAsia" w:ascii="宋体" w:hAnsi="宋体" w:cs="宋体"/>
                <w:color w:val="auto"/>
                <w:highlight w:val="none"/>
              </w:rPr>
              <w:t>2</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3.持证上岗施工技术人员人数2（含本数）人以下的得1分。</w:t>
            </w:r>
          </w:p>
          <w:p>
            <w:pPr>
              <w:snapToGrid w:val="0"/>
              <w:rPr>
                <w:color w:val="auto"/>
                <w:highlight w:val="none"/>
              </w:rPr>
            </w:pPr>
            <w:r>
              <w:rPr>
                <w:rFonts w:hint="eastAsia" w:ascii="宋体" w:hAnsi="宋体" w:cs="宋体"/>
                <w:color w:val="auto"/>
                <w:highlight w:val="none"/>
              </w:rPr>
              <w:t>备注：需提供施工技术人员上岗证复印件及近3个月的社保证明原件（需加盖社保机构专用章）。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9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合计</w:t>
            </w:r>
          </w:p>
        </w:tc>
        <w:tc>
          <w:tcPr>
            <w:tcW w:w="1093"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5</w:t>
            </w:r>
            <w:r>
              <w:rPr>
                <w:rFonts w:hint="eastAsia" w:ascii="宋体" w:hAnsi="宋体" w:cs="宋体"/>
                <w:color w:val="auto"/>
                <w:highlight w:val="none"/>
              </w:rPr>
              <w:t>分</w:t>
            </w:r>
          </w:p>
        </w:tc>
      </w:tr>
    </w:tbl>
    <w:p>
      <w:pPr>
        <w:snapToGrid w:val="0"/>
        <w:rPr>
          <w:rFonts w:hint="eastAsia" w:ascii="宋体" w:hAnsi="宋体" w:eastAsia="宋体" w:cs="宋体"/>
          <w:b/>
          <w:bCs/>
          <w:color w:val="auto"/>
          <w:highlight w:val="none"/>
          <w:lang w:eastAsia="zh-CN"/>
        </w:rPr>
      </w:pP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r>
        <w:rPr>
          <w:rFonts w:hint="eastAsia" w:ascii="宋体" w:hAnsi="宋体" w:cs="宋体"/>
          <w:b/>
          <w:bCs/>
          <w:color w:val="auto"/>
          <w:highlight w:val="none"/>
          <w:lang w:eastAsia="zh-CN"/>
        </w:rPr>
        <w:t>。</w:t>
      </w:r>
    </w:p>
    <w:p>
      <w:pPr>
        <w:tabs>
          <w:tab w:val="left" w:pos="720"/>
        </w:tabs>
        <w:snapToGrid w:val="0"/>
        <w:ind w:firstLine="210" w:firstLineChars="100"/>
        <w:rPr>
          <w:rFonts w:hint="eastAsia"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 xml:space="preserve">评委签名：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 xml:space="preserve">项目名称：   </w:t>
      </w:r>
      <w:r>
        <w:rPr>
          <w:rFonts w:hint="eastAsia" w:ascii="宋体" w:hAnsi="宋体" w:cs="宋体"/>
          <w:bCs/>
          <w:color w:val="auto"/>
          <w:szCs w:val="21"/>
          <w:highlight w:val="none"/>
          <w:lang w:val="en-US" w:eastAsia="zh-CN"/>
        </w:rPr>
        <w:t xml:space="preserve">                                              </w:t>
      </w:r>
    </w:p>
    <w:p>
      <w:pPr>
        <w:tabs>
          <w:tab w:val="left" w:pos="720"/>
        </w:tabs>
        <w:snapToGrid w:val="0"/>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项目编号：</w:t>
      </w:r>
    </w:p>
    <w:tbl>
      <w:tblPr>
        <w:tblStyle w:val="90"/>
        <w:tblW w:w="89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062"/>
        <w:gridCol w:w="5861"/>
        <w:gridCol w:w="12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blHeader/>
          <w:jc w:val="center"/>
        </w:trPr>
        <w:tc>
          <w:tcPr>
            <w:tcW w:w="71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序号</w:t>
            </w:r>
          </w:p>
        </w:tc>
        <w:tc>
          <w:tcPr>
            <w:tcW w:w="1062"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评分项目</w:t>
            </w:r>
          </w:p>
        </w:tc>
        <w:tc>
          <w:tcPr>
            <w:tcW w:w="5861"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评分标准</w:t>
            </w:r>
          </w:p>
        </w:tc>
        <w:tc>
          <w:tcPr>
            <w:tcW w:w="1282"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718"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一</w:t>
            </w:r>
          </w:p>
        </w:tc>
        <w:tc>
          <w:tcPr>
            <w:tcW w:w="1062"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业绩</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投标人201</w:t>
            </w:r>
            <w:r>
              <w:rPr>
                <w:rFonts w:hint="eastAsia" w:ascii="宋体" w:hAnsi="宋体" w:cs="宋体"/>
                <w:color w:val="auto"/>
                <w:highlight w:val="none"/>
                <w:lang w:val="en-US" w:eastAsia="zh-CN"/>
              </w:rPr>
              <w:t>8</w:t>
            </w:r>
            <w:r>
              <w:rPr>
                <w:rFonts w:hint="eastAsia" w:ascii="宋体" w:hAnsi="宋体" w:cs="宋体"/>
                <w:color w:val="auto"/>
                <w:highlight w:val="none"/>
              </w:rPr>
              <w:t>年1月1日至今承担过同类项目业绩</w:t>
            </w:r>
            <w:r>
              <w:rPr>
                <w:rFonts w:hint="eastAsia" w:ascii="宋体" w:hAnsi="宋体" w:cs="宋体"/>
                <w:color w:val="auto"/>
                <w:highlight w:val="none"/>
                <w:lang w:eastAsia="zh-CN"/>
              </w:rPr>
              <w:t>的</w:t>
            </w:r>
            <w:r>
              <w:rPr>
                <w:rFonts w:hint="eastAsia" w:ascii="宋体" w:hAnsi="宋体" w:cs="宋体"/>
                <w:color w:val="auto"/>
                <w:highlight w:val="none"/>
              </w:rPr>
              <w:t>，每个业绩得0.5分，满分5分，其他不得分。</w:t>
            </w:r>
          </w:p>
          <w:p>
            <w:pPr>
              <w:snapToGrid w:val="0"/>
              <w:rPr>
                <w:rFonts w:ascii="宋体" w:hAnsi="宋体" w:cs="宋体"/>
                <w:color w:val="auto"/>
                <w:highlight w:val="none"/>
              </w:rPr>
            </w:pPr>
            <w:r>
              <w:rPr>
                <w:rFonts w:hint="eastAsia" w:ascii="宋体" w:hAnsi="宋体" w:cs="宋体"/>
                <w:color w:val="auto"/>
                <w:highlight w:val="none"/>
              </w:rPr>
              <w:t>（注：业绩需提供中标通知书及合同复印件。）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718"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二</w:t>
            </w:r>
          </w:p>
        </w:tc>
        <w:tc>
          <w:tcPr>
            <w:tcW w:w="1062"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企业信用信誉</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投标人具有税务局颁发的纳税信用</w:t>
            </w:r>
            <w:r>
              <w:rPr>
                <w:rFonts w:hint="eastAsia" w:ascii="宋体" w:hAnsi="宋体" w:cs="宋体"/>
                <w:color w:val="auto"/>
                <w:highlight w:val="none"/>
              </w:rPr>
              <w:t>A级或以上等级证书的，得3分；具有</w:t>
            </w:r>
            <w:r>
              <w:rPr>
                <w:rFonts w:hint="eastAsia" w:ascii="宋体" w:hAnsi="宋体" w:cs="宋体"/>
                <w:color w:val="auto"/>
                <w:szCs w:val="21"/>
                <w:highlight w:val="none"/>
              </w:rPr>
              <w:t>纳税信用</w:t>
            </w:r>
            <w:r>
              <w:rPr>
                <w:rFonts w:hint="eastAsia" w:ascii="宋体" w:hAnsi="宋体" w:cs="宋体"/>
                <w:color w:val="auto"/>
                <w:highlight w:val="none"/>
              </w:rPr>
              <w:t>B级等级证书得1分，其他不得分。</w:t>
            </w:r>
          </w:p>
          <w:p>
            <w:pPr>
              <w:snapToGrid w:val="0"/>
              <w:rPr>
                <w:rFonts w:ascii="宋体" w:hAnsi="宋体" w:cs="宋体"/>
                <w:color w:val="auto"/>
                <w:highlight w:val="none"/>
              </w:rPr>
            </w:pPr>
            <w:r>
              <w:rPr>
                <w:rFonts w:hint="eastAsia" w:ascii="宋体" w:hAnsi="宋体" w:cs="宋体"/>
                <w:color w:val="auto"/>
                <w:highlight w:val="none"/>
              </w:rPr>
              <w:t>（提供证书复印件）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1"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5861" w:type="dxa"/>
            <w:tcBorders>
              <w:top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投标人具有质量管理体系认证、环境管理体系认证、职业健康安全管理体系认证，且证书内容必须涵盖“建筑工程”。每提供一个有效的证书得1分，最高3分，</w:t>
            </w:r>
            <w:r>
              <w:rPr>
                <w:rFonts w:hint="eastAsia" w:ascii="宋体" w:hAnsi="宋体" w:cs="宋体"/>
                <w:color w:val="auto"/>
                <w:highlight w:val="none"/>
              </w:rPr>
              <w:t>其他不得分。</w:t>
            </w:r>
          </w:p>
          <w:p>
            <w:pPr>
              <w:snapToGrid w:val="0"/>
              <w:rPr>
                <w:rFonts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2"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5861" w:type="dxa"/>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投标人具有企业协会颁发的企业信用等级证书</w:t>
            </w:r>
            <w:r>
              <w:rPr>
                <w:rFonts w:hint="eastAsia" w:ascii="宋体" w:hAnsi="宋体" w:cs="宋体"/>
                <w:color w:val="auto"/>
                <w:highlight w:val="none"/>
              </w:rPr>
              <w:t>AAA级或以上等级的，得3分；具有AA级等级的得2分；具有A级等级的得1分，其他不得分。</w:t>
            </w:r>
          </w:p>
          <w:p>
            <w:pPr>
              <w:snapToGrid w:val="0"/>
              <w:rPr>
                <w:rFonts w:ascii="宋体" w:hAnsi="宋体" w:cs="宋体"/>
                <w:color w:val="auto"/>
                <w:szCs w:val="21"/>
                <w:highlight w:val="none"/>
              </w:rPr>
            </w:pPr>
            <w:r>
              <w:rPr>
                <w:rFonts w:hint="eastAsia" w:ascii="宋体" w:hAnsi="宋体" w:cs="宋体"/>
                <w:color w:val="auto"/>
                <w:highlight w:val="none"/>
              </w:rPr>
              <w:t>（提供证书复印件）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8"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5861" w:type="dxa"/>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投标人获得由有关部门颁发的“守合同重信用”称号证书的得</w:t>
            </w:r>
            <w:r>
              <w:rPr>
                <w:rFonts w:hint="eastAsia" w:ascii="宋体" w:hAnsi="宋体" w:cs="宋体"/>
                <w:color w:val="auto"/>
                <w:highlight w:val="none"/>
                <w:lang w:val="en-US" w:eastAsia="zh-CN"/>
              </w:rPr>
              <w:t>1</w:t>
            </w:r>
            <w:r>
              <w:rPr>
                <w:rFonts w:hint="eastAsia" w:ascii="宋体" w:hAnsi="宋体" w:cs="宋体"/>
                <w:color w:val="auto"/>
                <w:highlight w:val="none"/>
              </w:rPr>
              <w:t>分。其他不得分。</w:t>
            </w:r>
          </w:p>
          <w:p>
            <w:pPr>
              <w:snapToGrid w:val="0"/>
              <w:rPr>
                <w:color w:val="auto"/>
                <w:highlight w:val="none"/>
              </w:rPr>
            </w:pPr>
            <w:r>
              <w:rPr>
                <w:rFonts w:hint="eastAsia" w:ascii="宋体" w:hAnsi="宋体" w:cs="宋体"/>
                <w:color w:val="auto"/>
                <w:highlight w:val="none"/>
              </w:rPr>
              <w:t>（须提供相关证书的复印件）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1780" w:type="dxa"/>
            <w:gridSpan w:val="2"/>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15</w:t>
            </w:r>
            <w:r>
              <w:rPr>
                <w:rFonts w:hint="eastAsia" w:ascii="宋体" w:hAnsi="宋体" w:cs="宋体"/>
                <w:color w:val="auto"/>
                <w:highlight w:val="none"/>
              </w:rPr>
              <w:t>分</w:t>
            </w:r>
          </w:p>
        </w:tc>
      </w:tr>
    </w:tbl>
    <w:p>
      <w:pPr>
        <w:tabs>
          <w:tab w:val="left" w:pos="720"/>
        </w:tabs>
        <w:snapToGrid w:val="0"/>
        <w:ind w:firstLine="210" w:firstLineChars="100"/>
        <w:rPr>
          <w:rFonts w:hint="eastAsia" w:ascii="宋体" w:hAnsi="宋体" w:cs="宋体"/>
          <w:bCs/>
          <w:color w:val="auto"/>
          <w:szCs w:val="21"/>
          <w:highlight w:val="none"/>
        </w:rPr>
      </w:pPr>
    </w:p>
    <w:p>
      <w:pPr>
        <w:snapToGrid w:val="0"/>
        <w:rPr>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cs="宋体"/>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82" w:name="_Toc320515058"/>
      <w:bookmarkStart w:id="383" w:name="_Toc475104537"/>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82"/>
      <w:bookmarkEnd w:id="383"/>
    </w:p>
    <w:p>
      <w:pPr>
        <w:spacing w:line="360" w:lineRule="auto"/>
        <w:rPr>
          <w:rFonts w:ascii="宋体" w:hAnsi="宋体"/>
          <w:bCs/>
          <w:color w:val="auto"/>
          <w:sz w:val="28"/>
          <w:highlight w:val="none"/>
        </w:rPr>
      </w:pPr>
      <w:bookmarkStart w:id="384" w:name="_Toc28489496"/>
      <w:bookmarkStart w:id="385" w:name="_Toc109467908"/>
      <w:bookmarkStart w:id="386" w:name="_Toc35834912"/>
      <w:bookmarkStart w:id="387" w:name="_Toc34535358"/>
      <w:bookmarkStart w:id="388" w:name="_Toc1445083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89" w:name="_Toc163481918"/>
      <w:r>
        <w:rPr>
          <w:rFonts w:hint="eastAsia"/>
          <w:color w:val="auto"/>
          <w:szCs w:val="30"/>
          <w:highlight w:val="none"/>
        </w:rPr>
        <w:br w:type="page"/>
      </w: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pStyle w:val="2"/>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★供应商须具有承接本工程所需</w:t>
            </w:r>
            <w:r>
              <w:rPr>
                <w:rFonts w:hint="eastAsia" w:ascii="宋体" w:hAnsi="宋体" w:eastAsia="宋体" w:cs="宋体"/>
                <w:color w:val="auto"/>
                <w:kern w:val="2"/>
                <w:sz w:val="21"/>
                <w:szCs w:val="20"/>
                <w:highlight w:val="none"/>
                <w:lang w:val="en-US" w:eastAsia="zh-CN" w:bidi="ar-SA"/>
              </w:rPr>
              <w:t>的建筑工程施工总承包叁级（或以上级别）资质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公平竞争承诺书（附件</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eastAsia="zh-CN"/>
              </w:rPr>
              <w:t>清单报价表</w:t>
            </w:r>
            <w:r>
              <w:rPr>
                <w:rFonts w:hint="eastAsia" w:ascii="宋体" w:hAnsi="宋体" w:cs="宋体"/>
                <w:color w:val="auto"/>
                <w:kern w:val="0"/>
                <w:szCs w:val="21"/>
                <w:highlight w:val="none"/>
              </w:rPr>
              <w:t>(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▲条款响应一览表（附件</w:t>
            </w: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主要材料所投品牌一览表(附件2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90" w:name="_Toc109467909"/>
      <w:bookmarkStart w:id="391" w:name="_Toc35834913"/>
      <w:bookmarkStart w:id="392" w:name="_Toc28489497"/>
      <w:bookmarkStart w:id="393" w:name="_Toc34535359"/>
      <w:bookmarkStart w:id="394" w:name="_Toc55816096"/>
      <w:bookmarkStart w:id="395" w:name="_Toc14450839"/>
      <w:bookmarkStart w:id="396" w:name="_Toc25224019"/>
      <w:bookmarkStart w:id="397" w:name="_Toc41448359"/>
      <w:bookmarkStart w:id="398" w:name="_Toc8606502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99" w:name="_Toc223939105"/>
      <w:r>
        <w:rPr>
          <w:rFonts w:hint="eastAsia" w:hAnsi="宋体"/>
          <w:color w:val="auto"/>
          <w:szCs w:val="21"/>
          <w:highlight w:val="none"/>
        </w:rPr>
        <w:t>现任我单位职务，为法定代表人，特此证明。</w:t>
      </w:r>
      <w:bookmarkEnd w:id="399"/>
      <w:bookmarkStart w:id="400"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400"/>
      <w:bookmarkStart w:id="401"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401"/>
      <w:bookmarkStart w:id="402"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 xml:space="preserve">                     </w:t>
      </w:r>
      <w:bookmarkEnd w:id="402"/>
      <w:bookmarkStart w:id="403"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403"/>
    </w:p>
    <w:p>
      <w:pPr>
        <w:pStyle w:val="46"/>
        <w:spacing w:line="360" w:lineRule="auto"/>
        <w:jc w:val="center"/>
        <w:rPr>
          <w:rFonts w:hAnsi="宋体"/>
          <w:color w:val="auto"/>
          <w:szCs w:val="21"/>
          <w:highlight w:val="none"/>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ascii="ZWAdobeF" w:hAnsi="ZWAdobeF" w:cs="ZWAdobeF"/>
          <w:color w:val="auto"/>
          <w:sz w:val="2"/>
          <w:szCs w:val="2"/>
          <w:highlight w:val="none"/>
          <w:u w:val="single"/>
          <w:lang w:val="en-US" w:eastAsia="zh-CN"/>
        </w:rPr>
        <w:t xml:space="preserve">                                 </w:t>
      </w:r>
      <w:r>
        <w:rPr>
          <w:rFonts w:hint="eastAsia" w:ascii="ZWAdobeF" w:hAnsi="ZWAdobeF" w:cs="ZWAdobeF"/>
          <w:color w:val="auto"/>
          <w:sz w:val="2"/>
          <w:szCs w:val="2"/>
          <w:highlight w:val="none"/>
          <w:lang w:val="en-US" w:eastAsia="zh-CN"/>
        </w:rPr>
        <w:t xml:space="preserve"> </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w:t>
      </w:r>
      <w:r>
        <w:rPr>
          <w:rFonts w:hint="eastAsia" w:ascii="ZWAdobeF" w:hAnsi="ZWAdobeF" w:cs="ZWAdobeF"/>
          <w:color w:val="auto"/>
          <w:sz w:val="2"/>
          <w:szCs w:val="2"/>
          <w:highlight w:val="none"/>
          <w:u w:val="single"/>
          <w:lang w:val="en-US" w:eastAsia="zh-CN"/>
        </w:rPr>
        <w:t xml:space="preserve">                                           </w:t>
      </w:r>
      <w:r>
        <w:rPr>
          <w:rFonts w:ascii="ZWAdobeF" w:hAnsi="ZWAdobeF" w:cs="ZWAdobeF"/>
          <w:color w:val="auto"/>
          <w:sz w:val="2"/>
          <w:szCs w:val="2"/>
          <w:highlight w:val="none"/>
          <w:u w:val="single"/>
        </w:rPr>
        <w:t>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供应商</w:t>
            </w:r>
            <w:r>
              <w:rPr>
                <w:rFonts w:hint="eastAsia" w:ascii="宋体" w:hAnsi="宋体" w:cs="宋体"/>
                <w:b/>
                <w:color w:val="auto"/>
                <w:kern w:val="0"/>
                <w:szCs w:val="21"/>
                <w:highlight w:val="none"/>
                <w:lang w:val="en-US" w:eastAsia="zh-CN"/>
              </w:rPr>
              <w:t>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2.供应商报价高于采购项目预算金额的报价响应无效；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.中文大写金额用汉字，如壹、贰、叁、肆、伍、陆、柒、捌、玖、拾、佰、仟、万、亿、元、角、分、零、整（正）等。如：小写： 1230000，大写：</w:t>
      </w:r>
      <w:r>
        <w:rPr>
          <w:rFonts w:hint="eastAsia" w:ascii="宋体" w:hAnsi="宋体" w:eastAsia="宋体" w:cs="宋体"/>
          <w:b/>
          <w:color w:val="auto"/>
          <w:szCs w:val="21"/>
          <w:highlight w:val="none"/>
          <w:u w:val="single"/>
        </w:rPr>
        <w:t>壹佰贰拾叁万元整</w:t>
      </w:r>
      <w:r>
        <w:rPr>
          <w:rFonts w:hint="eastAsia" w:ascii="宋体" w:hAnsi="宋体" w:eastAsia="宋体" w:cs="宋体"/>
          <w:b/>
          <w:color w:val="auto"/>
          <w:szCs w:val="21"/>
          <w:highlight w:val="none"/>
        </w:rPr>
        <w:t>。</w:t>
      </w:r>
    </w:p>
    <w:p>
      <w:pPr>
        <w:snapToGrid w:val="0"/>
        <w:spacing w:line="360" w:lineRule="auto"/>
        <w:ind w:left="512" w:leftChars="195" w:hanging="103" w:hangingChars="4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.投标总报价应包含采购项目的全部费用，投标人不得再向采购人收取任何费用；</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5.报价以人民币元为单位，保留小数点后两位；</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.投标报价要求具体见第二章“投标报价”及采购人需求要求；</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rPr>
        <w:t xml:space="preserve">附件8  </w:t>
      </w:r>
      <w:r>
        <w:rPr>
          <w:rFonts w:hint="eastAsia" w:ascii="宋体" w:hAnsi="宋体"/>
          <w:b/>
          <w:bCs/>
          <w:color w:val="auto"/>
          <w:kern w:val="0"/>
          <w:sz w:val="28"/>
          <w:szCs w:val="28"/>
          <w:highlight w:val="none"/>
          <w:lang w:eastAsia="zh-CN"/>
        </w:rPr>
        <w:t>清单报价表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p>
      <w:pPr>
        <w:pStyle w:val="47"/>
        <w:jc w:val="center"/>
        <w:rPr>
          <w:rFonts w:hint="eastAsia" w:hAnsi="宋体"/>
          <w:color w:val="auto"/>
          <w:sz w:val="24"/>
          <w:szCs w:val="24"/>
          <w:highlight w:val="none"/>
          <w:lang w:eastAsia="zh-CN"/>
        </w:rPr>
      </w:pPr>
    </w:p>
    <w:p>
      <w:pPr>
        <w:pStyle w:val="47"/>
        <w:jc w:val="center"/>
        <w:rPr>
          <w:rFonts w:hint="eastAsia" w:hAnsi="宋体"/>
          <w:color w:val="auto"/>
          <w:sz w:val="32"/>
          <w:szCs w:val="32"/>
          <w:highlight w:val="none"/>
          <w:lang w:eastAsia="zh-CN"/>
        </w:rPr>
      </w:pPr>
      <w:r>
        <w:rPr>
          <w:rFonts w:hint="eastAsia" w:hAnsi="宋体"/>
          <w:color w:val="auto"/>
          <w:sz w:val="32"/>
          <w:szCs w:val="32"/>
          <w:highlight w:val="none"/>
          <w:lang w:eastAsia="zh-CN"/>
        </w:rPr>
        <w:t>（请附上工程量清单）</w:t>
      </w:r>
    </w:p>
    <w:p>
      <w:pPr>
        <w:pStyle w:val="47"/>
        <w:jc w:val="center"/>
        <w:rPr>
          <w:rFonts w:hint="eastAsia" w:hAnsi="宋体"/>
          <w:color w:val="auto"/>
          <w:sz w:val="24"/>
          <w:szCs w:val="24"/>
          <w:highlight w:val="none"/>
          <w:lang w:eastAsia="zh-CN"/>
        </w:rPr>
      </w:pPr>
    </w:p>
    <w:p>
      <w:pPr>
        <w:spacing w:line="360" w:lineRule="auto"/>
        <w:ind w:left="753" w:hanging="753" w:hangingChars="357"/>
        <w:jc w:val="left"/>
        <w:rPr>
          <w:rFonts w:hint="eastAsia" w:ascii="宋体" w:hAnsi="宋体"/>
          <w:b/>
          <w:color w:val="auto"/>
          <w:szCs w:val="21"/>
          <w:highlight w:val="none"/>
        </w:rPr>
      </w:pPr>
    </w:p>
    <w:p>
      <w:pPr>
        <w:spacing w:line="360" w:lineRule="auto"/>
        <w:ind w:left="753" w:hanging="753" w:hangingChars="357"/>
        <w:jc w:val="left"/>
        <w:rPr>
          <w:rFonts w:hint="eastAsia" w:ascii="宋体" w:hAnsi="宋体"/>
          <w:b/>
          <w:color w:val="auto"/>
          <w:szCs w:val="21"/>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0" w:type="default"/>
          <w:footerReference r:id="rId21" w:type="default"/>
          <w:pgSz w:w="11906" w:h="16838"/>
          <w:pgMar w:top="1134" w:right="1134" w:bottom="1134" w:left="1134"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0"/>
        </w:numPr>
        <w:tabs>
          <w:tab w:val="left" w:pos="0"/>
        </w:tabs>
        <w:spacing w:line="360" w:lineRule="auto"/>
        <w:ind w:leftChars="0"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6"/>
          <w:rFonts w:hint="eastAsia" w:ascii="宋体" w:hAnsi="宋体"/>
          <w:color w:val="auto"/>
          <w:szCs w:val="21"/>
          <w:highlight w:val="none"/>
        </w:rPr>
        <w:t>http://hzs.nd</w:t>
      </w:r>
      <w:r>
        <w:rPr>
          <w:rStyle w:val="96"/>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404" w:name="OLE_LINK14"/>
      <w:bookmarkStart w:id="405" w:name="OLE_LINK13"/>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406" w:name="_Toc512331248"/>
    </w:p>
    <w:p>
      <w:pPr>
        <w:pStyle w:val="6"/>
        <w:rPr>
          <w:bCs/>
          <w:color w:val="auto"/>
          <w:szCs w:val="28"/>
          <w:highlight w:val="none"/>
        </w:rPr>
      </w:pPr>
      <w:r>
        <w:rPr>
          <w:rFonts w:hint="eastAsia"/>
          <w:bCs/>
          <w:color w:val="auto"/>
          <w:szCs w:val="28"/>
          <w:highlight w:val="none"/>
        </w:rPr>
        <w:t>附件12 残疾人福利性单位声明函（如适用）</w:t>
      </w:r>
      <w:bookmarkEnd w:id="406"/>
    </w:p>
    <w:p>
      <w:pPr>
        <w:rPr>
          <w:color w:val="auto"/>
          <w:highlight w:val="none"/>
        </w:rPr>
      </w:pPr>
    </w:p>
    <w:bookmarkEnd w:id="404"/>
    <w:bookmarkEnd w:id="405"/>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 w:val="21"/>
          <w:szCs w:val="21"/>
          <w:highlight w:val="none"/>
        </w:rPr>
      </w:pPr>
    </w:p>
    <w:p>
      <w:pPr>
        <w:spacing w:line="360" w:lineRule="auto"/>
        <w:ind w:firstLine="444" w:firstLineChars="200"/>
        <w:rPr>
          <w:rFonts w:ascii="宋体" w:hAnsi="宋体"/>
          <w:color w:val="auto"/>
          <w:spacing w:val="6"/>
          <w:sz w:val="21"/>
          <w:szCs w:val="21"/>
          <w:highlight w:val="none"/>
        </w:rPr>
      </w:pPr>
    </w:p>
    <w:p>
      <w:pPr>
        <w:tabs>
          <w:tab w:val="left" w:pos="4860"/>
        </w:tabs>
        <w:spacing w:line="360" w:lineRule="auto"/>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r>
        <w:rPr>
          <w:rFonts w:hint="eastAsia" w:ascii="宋体" w:hAnsi="宋体"/>
          <w:color w:val="auto"/>
          <w:spacing w:val="6"/>
          <w:sz w:val="21"/>
          <w:szCs w:val="21"/>
          <w:highlight w:val="none"/>
          <w:u w:val="single"/>
        </w:rPr>
        <w:t xml:space="preserve">                     </w:t>
      </w:r>
    </w:p>
    <w:p>
      <w:pPr>
        <w:tabs>
          <w:tab w:val="left" w:pos="4860"/>
        </w:tabs>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5"/>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5"/>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7" w:name="_Toc81142098"/>
      <w:bookmarkStart w:id="408" w:name="_Toc109467914"/>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5"/>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5"/>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7"/>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7"/>
    <w:bookmarkEnd w:id="408"/>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注：请附上中标通知书</w:t>
      </w:r>
      <w:r>
        <w:rPr>
          <w:rFonts w:hint="eastAsia" w:ascii="宋体" w:hAnsi="宋体"/>
          <w:b/>
          <w:color w:val="auto"/>
          <w:szCs w:val="21"/>
          <w:highlight w:val="none"/>
          <w:lang w:val="en-US" w:eastAsia="zh-CN"/>
        </w:rPr>
        <w:t>及</w:t>
      </w:r>
      <w:r>
        <w:rPr>
          <w:rFonts w:hint="eastAsia" w:ascii="宋体" w:hAnsi="宋体"/>
          <w:b/>
          <w:color w:val="auto"/>
          <w:szCs w:val="21"/>
          <w:highlight w:val="none"/>
        </w:rPr>
        <w:t>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cs="Times New Roman"/>
          <w:bCs/>
          <w:color w:val="auto"/>
          <w:szCs w:val="21"/>
          <w:highlight w:val="none"/>
        </w:rPr>
      </w:pPr>
    </w:p>
    <w:p>
      <w:pPr>
        <w:spacing w:line="360" w:lineRule="auto"/>
        <w:ind w:left="420" w:leftChars="200" w:firstLine="105" w:firstLineChars="50"/>
        <w:rPr>
          <w:rFonts w:hint="eastAsia" w:ascii="宋体" w:hAnsi="宋体" w:cs="Times New Roman"/>
          <w:bCs/>
          <w:color w:val="auto"/>
          <w:szCs w:val="21"/>
          <w:highlight w:val="none"/>
        </w:rPr>
      </w:pPr>
      <w:r>
        <w:rPr>
          <w:rFonts w:hint="eastAsia" w:ascii="宋体" w:hAnsi="宋体" w:cs="Times New Roman"/>
          <w:bCs/>
          <w:color w:val="auto"/>
          <w:szCs w:val="21"/>
          <w:highlight w:val="none"/>
        </w:rPr>
        <w:t>（</w:t>
      </w:r>
      <w:r>
        <w:rPr>
          <w:rFonts w:hint="eastAsia" w:ascii="宋体" w:hAnsi="宋体" w:cs="Times New Roman"/>
          <w:bCs/>
          <w:color w:val="auto"/>
          <w:szCs w:val="21"/>
          <w:highlight w:val="none"/>
          <w:lang w:val="en-US" w:eastAsia="zh-CN"/>
        </w:rPr>
        <w:t>1</w:t>
      </w:r>
      <w:r>
        <w:rPr>
          <w:rFonts w:hint="eastAsia" w:ascii="宋体" w:hAnsi="宋体" w:cs="Times New Roman"/>
          <w:bCs/>
          <w:color w:val="auto"/>
          <w:szCs w:val="21"/>
          <w:highlight w:val="none"/>
        </w:rPr>
        <w:t>）对招标文件的响应程度；</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2</w:t>
      </w:r>
      <w:r>
        <w:rPr>
          <w:rFonts w:hint="eastAsia" w:ascii="宋体" w:hAnsi="宋体" w:cs="Times New Roman"/>
          <w:bCs/>
          <w:color w:val="auto"/>
          <w:szCs w:val="21"/>
          <w:highlight w:val="none"/>
          <w:lang w:eastAsia="zh-CN"/>
        </w:rPr>
        <w:t>）施工材料；</w:t>
      </w:r>
    </w:p>
    <w:p>
      <w:pPr>
        <w:spacing w:line="360" w:lineRule="auto"/>
        <w:ind w:left="420" w:leftChars="200" w:firstLine="105" w:firstLineChars="50"/>
        <w:rPr>
          <w:rFonts w:hint="eastAsia"/>
          <w:color w:val="auto"/>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3</w:t>
      </w:r>
      <w:r>
        <w:rPr>
          <w:rFonts w:hint="eastAsia" w:ascii="宋体" w:hAnsi="宋体" w:cs="Times New Roman"/>
          <w:bCs/>
          <w:color w:val="auto"/>
          <w:szCs w:val="21"/>
          <w:highlight w:val="none"/>
          <w:lang w:eastAsia="zh-CN"/>
        </w:rPr>
        <w:t>）项目实施能力；</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4</w:t>
      </w:r>
      <w:r>
        <w:rPr>
          <w:rFonts w:hint="eastAsia" w:ascii="宋体" w:hAnsi="宋体" w:cs="Times New Roman"/>
          <w:bCs/>
          <w:color w:val="auto"/>
          <w:szCs w:val="21"/>
          <w:highlight w:val="none"/>
          <w:lang w:eastAsia="zh-CN"/>
        </w:rPr>
        <w:t>）项目实施计划</w:t>
      </w:r>
      <w:r>
        <w:rPr>
          <w:rFonts w:hint="eastAsia" w:cs="宋体"/>
          <w:color w:val="auto"/>
          <w:kern w:val="0"/>
          <w:sz w:val="22"/>
          <w:szCs w:val="22"/>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（5）质量控制；</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（6）保障措施；</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（7）</w:t>
      </w:r>
      <w:r>
        <w:rPr>
          <w:rFonts w:hint="eastAsia" w:ascii="宋体" w:hAnsi="宋体" w:cs="Times New Roman"/>
          <w:bCs/>
          <w:color w:val="auto"/>
          <w:szCs w:val="21"/>
          <w:highlight w:val="none"/>
          <w:lang w:eastAsia="zh-CN"/>
        </w:rPr>
        <w:t>合同履行期限</w:t>
      </w:r>
      <w:r>
        <w:rPr>
          <w:rFonts w:hint="eastAsia" w:ascii="宋体" w:hAnsi="宋体" w:cs="Times New Roman"/>
          <w:bCs/>
          <w:color w:val="auto"/>
          <w:szCs w:val="21"/>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val="en-US" w:eastAsia="zh-CN"/>
        </w:rPr>
        <w:t>（8）</w:t>
      </w:r>
      <w:r>
        <w:rPr>
          <w:rFonts w:hint="eastAsia" w:ascii="宋体" w:hAnsi="宋体" w:cs="Times New Roman"/>
          <w:bCs/>
          <w:color w:val="auto"/>
          <w:szCs w:val="21"/>
          <w:highlight w:val="none"/>
          <w:lang w:eastAsia="zh-CN"/>
        </w:rPr>
        <w:t>项目团队人员情况</w:t>
      </w:r>
    </w:p>
    <w:p>
      <w:pPr>
        <w:spacing w:line="360" w:lineRule="auto"/>
        <w:ind w:left="420" w:leftChars="200" w:firstLine="525" w:firstLineChars="250"/>
        <w:rPr>
          <w:rFonts w:hint="eastAsia" w:ascii="宋体" w:hAnsi="宋体" w:cs="Times New Roman"/>
          <w:bCs/>
          <w:color w:val="auto"/>
          <w:szCs w:val="21"/>
          <w:highlight w:val="none"/>
          <w:lang w:val="en-US" w:eastAsia="zh-CN"/>
        </w:rPr>
      </w:pPr>
      <w:r>
        <w:rPr>
          <w:rFonts w:hint="default" w:ascii="宋体" w:hAnsi="宋体" w:cs="Times New Roman"/>
          <w:bCs/>
          <w:color w:val="auto"/>
          <w:szCs w:val="21"/>
          <w:highlight w:val="none"/>
          <w:lang w:eastAsia="zh-CN"/>
        </w:rPr>
        <w:t>①</w:t>
      </w:r>
      <w:r>
        <w:rPr>
          <w:rFonts w:hint="eastAsia" w:ascii="宋体" w:hAnsi="宋体" w:cs="Times New Roman"/>
          <w:bCs/>
          <w:color w:val="auto"/>
          <w:szCs w:val="21"/>
          <w:highlight w:val="none"/>
          <w:lang w:eastAsia="zh-CN"/>
        </w:rPr>
        <w:t>管理和技术人员</w:t>
      </w:r>
    </w:p>
    <w:p>
      <w:pPr>
        <w:spacing w:line="360" w:lineRule="auto"/>
        <w:ind w:left="420" w:leftChars="200" w:firstLine="525" w:firstLineChars="250"/>
        <w:rPr>
          <w:rFonts w:hint="eastAsia" w:ascii="宋体" w:hAnsi="宋体" w:cs="Times New Roman"/>
          <w:bCs/>
          <w:color w:val="auto"/>
          <w:szCs w:val="21"/>
          <w:highlight w:val="none"/>
          <w:lang w:eastAsia="zh-CN"/>
        </w:rPr>
      </w:pPr>
      <w:r>
        <w:rPr>
          <w:rFonts w:hint="default" w:ascii="宋体" w:hAnsi="宋体" w:cs="Times New Roman"/>
          <w:bCs/>
          <w:color w:val="auto"/>
          <w:szCs w:val="21"/>
          <w:highlight w:val="none"/>
          <w:lang w:eastAsia="zh-CN"/>
        </w:rPr>
        <w:t>②</w:t>
      </w:r>
      <w:r>
        <w:rPr>
          <w:rFonts w:hint="eastAsia" w:ascii="宋体" w:hAnsi="宋体" w:cs="Times New Roman"/>
          <w:bCs/>
          <w:color w:val="auto"/>
          <w:szCs w:val="21"/>
          <w:highlight w:val="none"/>
          <w:lang w:eastAsia="zh-CN"/>
        </w:rPr>
        <w:t>项目施工人员</w:t>
      </w: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2020年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附件19 拟派本项目负责人及主要人员情况表</w:t>
      </w:r>
    </w:p>
    <w:p>
      <w:pPr>
        <w:spacing w:line="360" w:lineRule="auto"/>
        <w:rPr>
          <w:rFonts w:hint="eastAsia" w:ascii="宋体" w:hAnsi="宋体" w:cs="Tahoma"/>
          <w:color w:val="auto"/>
          <w:kern w:val="28"/>
          <w:szCs w:val="21"/>
          <w:highlight w:val="none"/>
          <w:lang w:val="en-US" w:eastAsia="zh-CN"/>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r>
        <w:rPr>
          <w:rFonts w:hint="eastAsia" w:ascii="宋体" w:hAnsi="宋体" w:cs="Tahoma"/>
          <w:color w:val="auto"/>
          <w:kern w:val="28"/>
          <w:szCs w:val="21"/>
          <w:highlight w:val="none"/>
          <w:lang w:val="en-US" w:eastAsia="zh-CN"/>
        </w:rPr>
        <w:t xml:space="preserve">                                         </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9"/>
              <w:widowControl w:val="0"/>
              <w:pBdr>
                <w:bottom w:val="none" w:color="auto" w:sz="0" w:space="0"/>
                <w:right w:val="none" w:color="auto" w:sz="0" w:space="0"/>
              </w:pBdr>
              <w:spacing w:before="0" w:beforeAutospacing="0" w:after="0" w:afterAutospacing="0" w:line="360" w:lineRule="auto"/>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从事</w:t>
            </w:r>
            <w:r>
              <w:rPr>
                <w:rFonts w:hint="eastAsia" w:asciiTheme="minorEastAsia" w:hAnsiTheme="minorEastAsia" w:eastAsiaTheme="minorEastAsia" w:cstheme="minorEastAsia"/>
                <w:color w:val="auto"/>
                <w:sz w:val="21"/>
                <w:szCs w:val="21"/>
                <w:highlight w:val="none"/>
              </w:rPr>
              <w:t>同类</w:t>
            </w:r>
            <w:r>
              <w:rPr>
                <w:rFonts w:hint="eastAsia" w:asciiTheme="minorEastAsia" w:hAnsiTheme="minorEastAsia" w:eastAsiaTheme="minorEastAsia" w:cstheme="min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成果质量</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w:t>
      </w:r>
      <w:r>
        <w:rPr>
          <w:rFonts w:hint="eastAsia" w:ascii="宋体" w:hAnsi="宋体"/>
          <w:b/>
          <w:color w:val="auto"/>
          <w:szCs w:val="21"/>
          <w:highlight w:val="none"/>
          <w:lang w:eastAsia="zh-CN"/>
        </w:rPr>
        <w:t>设立</w:t>
      </w:r>
      <w:r>
        <w:rPr>
          <w:rFonts w:hint="eastAsia" w:ascii="宋体" w:hAnsi="宋体"/>
          <w:b/>
          <w:color w:val="auto"/>
          <w:szCs w:val="21"/>
          <w:highlight w:val="none"/>
        </w:rPr>
        <w:t>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附件20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s="宋体"/>
                <w:bCs/>
                <w:color w:val="auto"/>
                <w:szCs w:val="20"/>
                <w:highlight w:val="none"/>
              </w:rPr>
              <w:t>供应商须具有承接本工程所需的建筑工程施工总承包叁级（或以上级别）资质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rPr>
              <w:t>★本项目不接受联合体投标。【提供书面承诺证明材料】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14</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15</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18</w:t>
            </w:r>
          </w:p>
        </w:tc>
        <w:tc>
          <w:tcPr>
            <w:tcW w:w="4952" w:type="dxa"/>
            <w:tcBorders>
              <w:left w:val="single" w:color="000000" w:sz="4" w:space="0"/>
            </w:tcBorders>
            <w:vAlign w:val="top"/>
          </w:tcPr>
          <w:p>
            <w:pPr>
              <w:widowControl/>
              <w:snapToGrid w:val="0"/>
              <w:rPr>
                <w:rFonts w:hint="eastAsia" w:ascii="宋体" w:hAnsi="宋体" w:cs="Times New Roman"/>
                <w:color w:val="auto"/>
                <w:highlight w:val="none"/>
                <w:lang w:val="zh-CN" w:eastAsia="zh-CN"/>
              </w:rPr>
            </w:pPr>
            <w:r>
              <w:rPr>
                <w:rFonts w:hint="eastAsia" w:ascii="宋体" w:hAnsi="宋体" w:cs="宋体"/>
                <w:color w:val="auto"/>
                <w:szCs w:val="21"/>
                <w:highlight w:val="none"/>
                <w:lang w:val="zh-CN" w:eastAsia="zh-CN"/>
              </w:rPr>
              <w:t>★清单报价表（含封面）正本采用采购人提供的原件手工填写的。投标人不得修改《清单报价表》中项目内容及工程数量；</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5"/>
      <w:bookmarkEnd w:id="384"/>
      <w:bookmarkEnd w:id="385"/>
      <w:bookmarkEnd w:id="386"/>
      <w:bookmarkEnd w:id="387"/>
      <w:bookmarkEnd w:id="388"/>
      <w:bookmarkEnd w:id="390"/>
      <w:bookmarkEnd w:id="391"/>
      <w:bookmarkEnd w:id="392"/>
      <w:bookmarkEnd w:id="393"/>
      <w:bookmarkEnd w:id="394"/>
      <w:bookmarkEnd w:id="395"/>
      <w:bookmarkEnd w:id="396"/>
      <w:bookmarkEnd w:id="397"/>
      <w:bookmarkEnd w:id="398"/>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pStyle w:val="2"/>
        <w:rPr>
          <w:rFonts w:hAnsi="宋体"/>
          <w:bCs/>
          <w:color w:val="auto"/>
          <w:szCs w:val="21"/>
          <w:highlight w:val="none"/>
        </w:rPr>
      </w:pPr>
    </w:p>
    <w:p>
      <w:pPr>
        <w:rPr>
          <w:rFonts w:hint="eastAsia" w:ascii="宋体" w:hAnsi="宋体"/>
          <w:b/>
          <w:bCs/>
          <w:color w:val="auto"/>
          <w:kern w:val="0"/>
          <w:sz w:val="28"/>
          <w:szCs w:val="28"/>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▲条款响应一览表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kern w:val="28"/>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6"/>
        <w:gridCol w:w="1729"/>
        <w:gridCol w:w="174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996" w:type="dxa"/>
            <w:tcBorders>
              <w:left w:val="single" w:color="000000" w:sz="4" w:space="0"/>
            </w:tcBorders>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带“▲”号响应内容</w:t>
            </w: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说明：1、投标人必须对应采购文件的 “</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”号条款逐条应答并按要求填写下表。</w:t>
      </w:r>
    </w:p>
    <w:p>
      <w:pPr>
        <w:rPr>
          <w:rFonts w:hint="eastAsia" w:ascii="宋体" w:hAnsi="宋体" w:eastAsia="宋体" w:cs="宋体"/>
          <w:b/>
          <w:bCs/>
          <w:color w:val="auto"/>
          <w:kern w:val="0"/>
          <w:sz w:val="24"/>
          <w:highlight w:val="none"/>
        </w:rPr>
      </w:pPr>
      <w:r>
        <w:rPr>
          <w:rFonts w:hint="eastAsia" w:ascii="宋体" w:hAnsi="宋体" w:eastAsia="宋体" w:cs="宋体"/>
          <w:b/>
          <w:bCs/>
          <w:color w:val="auto"/>
          <w:szCs w:val="21"/>
          <w:highlight w:val="none"/>
        </w:rPr>
        <w:t>2、对完全响应的条目在下表相应列中标注“○”。对有偏离的条目在下表相应列中标注“×”，并简述偏离内容。</w:t>
      </w: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投标人全称（加盖公章）:</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法定代表或其授权代表(</w:t>
      </w:r>
      <w:r>
        <w:rPr>
          <w:rFonts w:hint="eastAsia" w:ascii="宋体" w:hAnsi="宋体" w:eastAsia="宋体" w:cs="宋体"/>
          <w:color w:val="auto"/>
          <w:szCs w:val="21"/>
          <w:highlight w:val="none"/>
        </w:rPr>
        <w:t>签字或签章</w:t>
      </w:r>
      <w:r>
        <w:rPr>
          <w:rFonts w:hint="eastAsia" w:ascii="宋体" w:hAnsi="宋体" w:eastAsia="宋体" w:cs="宋体"/>
          <w:bCs/>
          <w:color w:val="auto"/>
          <w:szCs w:val="21"/>
          <w:highlight w:val="none"/>
        </w:rPr>
        <w:t>)：</w:t>
      </w:r>
    </w:p>
    <w:p>
      <w:pPr>
        <w:rPr>
          <w:rFonts w:hint="eastAsia" w:ascii="宋体" w:hAnsi="宋体"/>
          <w:b/>
          <w:bCs/>
          <w:color w:val="auto"/>
          <w:kern w:val="0"/>
          <w:sz w:val="28"/>
          <w:szCs w:val="28"/>
          <w:highlight w:val="none"/>
        </w:rPr>
      </w:pPr>
      <w:r>
        <w:rPr>
          <w:rFonts w:hint="eastAsia" w:ascii="宋体" w:hAnsi="宋体" w:eastAsia="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widowControl/>
        <w:jc w:val="left"/>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w:t>
      </w:r>
      <w:r>
        <w:rPr>
          <w:rFonts w:hint="eastAsia" w:ascii="宋体" w:hAnsi="宋体"/>
          <w:b/>
          <w:bCs/>
          <w:color w:val="auto"/>
          <w:kern w:val="0"/>
          <w:sz w:val="28"/>
          <w:szCs w:val="28"/>
          <w:highlight w:val="none"/>
          <w:lang w:eastAsia="zh-CN"/>
        </w:rPr>
        <w:t>主要材料所投品牌一览表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tbl>
      <w:tblPr>
        <w:tblStyle w:val="90"/>
        <w:tblW w:w="9478"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207"/>
        <w:gridCol w:w="2962"/>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编号</w:t>
            </w:r>
          </w:p>
        </w:tc>
        <w:tc>
          <w:tcPr>
            <w:tcW w:w="3207"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材料名称</w:t>
            </w:r>
          </w:p>
        </w:tc>
        <w:tc>
          <w:tcPr>
            <w:tcW w:w="296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所投品牌</w:t>
            </w:r>
          </w:p>
        </w:tc>
        <w:tc>
          <w:tcPr>
            <w:tcW w:w="2502" w:type="dxa"/>
            <w:noWrap w:val="0"/>
            <w:vAlign w:val="center"/>
          </w:tcPr>
          <w:p>
            <w:pPr>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宋体" w:hAnsi="宋体" w:eastAsia="宋体" w:cs="宋体"/>
                <w:b/>
                <w:i w:val="0"/>
                <w:color w:val="auto"/>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2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不锈钢防盗门</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3207"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门、窗五配件</w:t>
            </w:r>
          </w:p>
        </w:tc>
        <w:tc>
          <w:tcPr>
            <w:tcW w:w="2962"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adjustRightInd w:val="0"/>
              <w:snapToGrid w:val="0"/>
              <w:spacing w:line="200" w:lineRule="atLeas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3207"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铝合金型材</w:t>
            </w:r>
          </w:p>
        </w:tc>
        <w:tc>
          <w:tcPr>
            <w:tcW w:w="2962"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3207" w:type="dxa"/>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玻璃</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32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内墙涂料</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3207"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卫生间防水材料</w:t>
            </w:r>
          </w:p>
        </w:tc>
        <w:tc>
          <w:tcPr>
            <w:tcW w:w="2962"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3207"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石膏板</w:t>
            </w:r>
          </w:p>
        </w:tc>
        <w:tc>
          <w:tcPr>
            <w:tcW w:w="2962"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电缆、电线</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照明灯具</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水泥</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配电箱</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spacing w:line="240" w:lineRule="exact"/>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插座、开关</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卫生洁具</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生活水泵、潜水泵</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PPR、PVC</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Cs w:val="21"/>
                <w:highlight w:val="none"/>
              </w:rPr>
            </w:pPr>
          </w:p>
        </w:tc>
      </w:tr>
    </w:tbl>
    <w:p>
      <w:pPr>
        <w:pStyle w:val="47"/>
        <w:jc w:val="center"/>
        <w:rPr>
          <w:rFonts w:hint="eastAsia" w:hAnsi="宋体"/>
          <w:color w:val="auto"/>
          <w:sz w:val="24"/>
          <w:szCs w:val="24"/>
          <w:highlight w:val="none"/>
          <w:lang w:eastAsia="zh-CN"/>
        </w:rPr>
      </w:pP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widowControl/>
        <w:jc w:val="left"/>
        <w:rPr>
          <w:rFonts w:hint="eastAsia" w:ascii="宋体" w:hAnsi="宋体"/>
          <w:b/>
          <w:bCs/>
          <w:color w:val="auto"/>
          <w:kern w:val="0"/>
          <w:sz w:val="28"/>
          <w:szCs w:val="28"/>
          <w:highlight w:val="none"/>
        </w:rPr>
      </w:pPr>
      <w:r>
        <w:rPr>
          <w:rFonts w:hint="eastAsia" w:ascii="宋体" w:hAnsi="宋体"/>
          <w:bCs/>
          <w:color w:val="auto"/>
          <w:szCs w:val="21"/>
          <w:highlight w:val="none"/>
        </w:rPr>
        <w:t>日    期： 2020年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4</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mACgsCAAAW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b2cXnFlh6MmPv34ef/89&#10;/vnBopMk6pzPKfPOUW7or6GnxUl0vbsF+c0zCzeNsFt1hQhdo0RFI85iZfaodMDxEaTsPkBFncQu&#10;QALqazRRP1KEETo9z+H8PKoPTMaWi/liMaWQpNh4iT1EPpY79OGdAsOiUXCk90/wYn/rw5A6psRu&#10;Fja6bckv8tb+4yDMwaPSEp2qI5k4/8Ak9GVPtdFZQnUgWgjDgtH3IqMB/M5ZR8tVcEt/ibP2vSVh&#10;4h6OBo5GORrCSioseOBsMG/CsK87h3rbEO4o/RWJt9GJ1sMMJ8lpXZIwp9WO+/j4nrIevvPq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BlKYAKCwIAABYEAAAOAAAAAAAAAAEAIAAAAB4BAABk&#10;cnMvZTJvRG9jLnhtbFBLBQYAAAAABgAGAFkBAACb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hc7u0QAAAAMBAAAPAAAAAAAAAAEAIAAAACIA&#10;AABkcnMvZG93bnJldi54bWxQSwECFAAUAAAACACHTuJA2WlQuBACAAAUBAAADgAAAAAAAAABACAA&#10;AAAgAQAAZHJzL2Uyb0RvYy54bWxQSwUGAAAAAAYABgBZAQAAog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QaN9chACAAAUBAAADgAAAAAAAAABACAA&#10;AAAgAQAAZHJzL2Uyb0RvYy54bWxQSwUGAAAAAAYABgBZAQAAog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xCfHeRACAAAUBAAADgAAAAAAAAABACAA&#10;AAAgAQAAZHJzL2Uyb0RvYy54bWxQSwUGAAAAAAYABgBZAQAAog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G2ewsCAAAWBAAADgAAAGRycy9lMm9Eb2MueG1srVNLbtswEN0X6B0I&#10;7mvZblE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N7PXnFlh6MlPv3+d/tye&#10;/v5k0UkStc7nlHnjKDd076CjxUl0vbsG+d0zC1e1sDt1iQhtrURJI85iZXavtMfxEWTbfoSSOol9&#10;gATUVWiifqQII3R6nuP5eVQXmIwtF/PFYkohSbHxEnuIfCx36MN7BYZFo+BI75/gxeHahz51TInd&#10;LGx005Bf5I39z0GYvUelJRqqI5k4f88kdNuOaqNzC+WRaCH0C0bfi4wa8AdnLS1XwS39Jc6aD5aE&#10;iXs4Gjga29EQVlJhwQNnvXkV+n3dO9S7mnBH6S9JvI1OtO5mGCSndUnCDKsd9/H+PWXdfefV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AfgbZ7CwIAABYEAAAOAAAAAAAAAAEAIAAAAB4BAABk&#10;cnMvZTJvRG9jLnhtbFBLBQYAAAAABgAGAFkBAACb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0" b="0"/>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aGSudgAAAALAQAADwAAAAAAAAAB&#10;ACAAAAAiAAAAZHJzL2Rvd25yZXYueG1sUEsBAhQAFAAAAAgAh07iQBIBmEwQAgAAFAQAAA4AAAAA&#10;AAAAAQAgAAAAJwEAAGRycy9lMm9Eb2MueG1sUEsFBgAAAAAGAAYAWQEAAKk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4"/>
      </w:rPr>
    </w:pPr>
    <w:r>
      <w:fldChar w:fldCharType="begin"/>
    </w:r>
    <w:r>
      <w:rPr>
        <w:rStyle w:val="94"/>
      </w:rPr>
      <w:instrText xml:space="preserve">PAGE  </w:instrText>
    </w:r>
    <w:r>
      <w:fldChar w:fldCharType="end"/>
    </w:r>
  </w:p>
  <w:p>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0" b="0"/>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7GmvPQAAAAAgEAAA8AAAAAAAAAAQAgAAAAIgAA&#10;AGRycy9kb3ducmV2LnhtbFBLAQIUABQAAAAIAIdO4kA+a1vLEAIAABMEAAAOAAAAAAAAAAEAIAAA&#10;AB8BAABkcnMvZTJvRG9jLnhtbFBLBQYAAAAABgAGAFkBAACh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4</w:t>
                    </w:r>
                    <w:r>
                      <w:fldChar w:fldCharType="end"/>
                    </w:r>
                  </w:p>
                </w:txbxContent>
              </v:textbox>
            </v:shape>
          </w:pict>
        </mc:Fallback>
      </mc:AlternateContent>
    </w:r>
  </w:p>
  <w:p>
    <w:pPr>
      <w:pStyle w:val="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oXO7tEAAAADAQAADwAAAAAAAAABACAAAAAi&#10;AAAAZHJzL2Rvd25yZXYueG1sUEsBAhQAFAAAAAgAh07iQF8E53MRAgAAFAQAAA4AAAAAAAAAAQAg&#10;AAAAIAEAAGRycy9lMm9Eb2MueG1sUEsFBgAAAAAGAAYAWQEAAKM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12" name="图片 412"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86E8"/>
    <w:multiLevelType w:val="singleLevel"/>
    <w:tmpl w:val="E1F586E8"/>
    <w:lvl w:ilvl="0" w:tentative="0">
      <w:start w:val="1"/>
      <w:numFmt w:val="decimal"/>
      <w:suff w:val="nothing"/>
      <w:lvlText w:val="（%1）"/>
      <w:lvlJc w:val="left"/>
      <w:pPr>
        <w:ind w:left="945" w:firstLine="0"/>
      </w:pPr>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3">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5">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8">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C73839"/>
    <w:multiLevelType w:val="singleLevel"/>
    <w:tmpl w:val="4DC73839"/>
    <w:lvl w:ilvl="0" w:tentative="0">
      <w:start w:val="2"/>
      <w:numFmt w:val="decimal"/>
      <w:suff w:val="nothing"/>
      <w:lvlText w:val="%1）"/>
      <w:lvlJc w:val="left"/>
    </w:lvl>
  </w:abstractNum>
  <w:abstractNum w:abstractNumId="21">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3">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num>
  <w:num w:numId="3">
    <w:abstractNumId w:val="2"/>
  </w:num>
  <w:num w:numId="4">
    <w:abstractNumId w:val="33"/>
  </w:num>
  <w:num w:numId="5">
    <w:abstractNumId w:val="23"/>
  </w:num>
  <w:num w:numId="6">
    <w:abstractNumId w:val="17"/>
  </w:num>
  <w:num w:numId="7">
    <w:abstractNumId w:val="20"/>
  </w:num>
  <w:num w:numId="8">
    <w:abstractNumId w:val="3"/>
  </w:num>
  <w:num w:numId="9">
    <w:abstractNumId w:val="16"/>
  </w:num>
  <w:num w:numId="10">
    <w:abstractNumId w:val="11"/>
  </w:num>
  <w:num w:numId="11">
    <w:abstractNumId w:val="26"/>
  </w:num>
  <w:num w:numId="12">
    <w:abstractNumId w:val="28"/>
  </w:num>
  <w:num w:numId="13">
    <w:abstractNumId w:val="12"/>
  </w:num>
  <w:num w:numId="14">
    <w:abstractNumId w:val="29"/>
  </w:num>
  <w:num w:numId="15">
    <w:abstractNumId w:val="7"/>
  </w:num>
  <w:num w:numId="16">
    <w:abstractNumId w:val="4"/>
  </w:num>
  <w:num w:numId="17">
    <w:abstractNumId w:val="30"/>
  </w:num>
  <w:num w:numId="18">
    <w:abstractNumId w:val="32"/>
  </w:num>
  <w:num w:numId="19">
    <w:abstractNumId w:val="9"/>
  </w:num>
  <w:num w:numId="20">
    <w:abstractNumId w:val="14"/>
  </w:num>
  <w:num w:numId="21">
    <w:abstractNumId w:val="21"/>
  </w:num>
  <w:num w:numId="22">
    <w:abstractNumId w:val="10"/>
  </w:num>
  <w:num w:numId="23">
    <w:abstractNumId w:val="25"/>
  </w:num>
  <w:num w:numId="24">
    <w:abstractNumId w:val="15"/>
  </w:num>
  <w:num w:numId="25">
    <w:abstractNumId w:val="5"/>
  </w:num>
  <w:num w:numId="26">
    <w:abstractNumId w:val="27"/>
  </w:num>
  <w:num w:numId="27">
    <w:abstractNumId w:val="31"/>
  </w:num>
  <w:num w:numId="28">
    <w:abstractNumId w:val="36"/>
  </w:num>
  <w:num w:numId="29">
    <w:abstractNumId w:val="18"/>
  </w:num>
  <w:num w:numId="30">
    <w:abstractNumId w:val="13"/>
  </w:num>
  <w:num w:numId="31">
    <w:abstractNumId w:val="34"/>
  </w:num>
  <w:num w:numId="32">
    <w:abstractNumId w:val="24"/>
  </w:num>
  <w:num w:numId="33">
    <w:abstractNumId w:val="22"/>
  </w:num>
  <w:num w:numId="34">
    <w:abstractNumId w:val="19"/>
  </w:num>
  <w:num w:numId="35">
    <w:abstractNumId w:val="3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A50D6E"/>
    <w:rsid w:val="00C56CAD"/>
    <w:rsid w:val="00C86501"/>
    <w:rsid w:val="00D71D8C"/>
    <w:rsid w:val="00D75658"/>
    <w:rsid w:val="00D908A5"/>
    <w:rsid w:val="00E6627F"/>
    <w:rsid w:val="00FA526C"/>
    <w:rsid w:val="02652F5D"/>
    <w:rsid w:val="03E73DB4"/>
    <w:rsid w:val="044B3BB7"/>
    <w:rsid w:val="0451177D"/>
    <w:rsid w:val="05006FA0"/>
    <w:rsid w:val="07161791"/>
    <w:rsid w:val="08694ADA"/>
    <w:rsid w:val="0AE11E48"/>
    <w:rsid w:val="0B871444"/>
    <w:rsid w:val="0C045CD2"/>
    <w:rsid w:val="0D8152E8"/>
    <w:rsid w:val="0E294FAB"/>
    <w:rsid w:val="0E2C5524"/>
    <w:rsid w:val="0E462DAD"/>
    <w:rsid w:val="0EEF4841"/>
    <w:rsid w:val="0EF709BB"/>
    <w:rsid w:val="11A42212"/>
    <w:rsid w:val="13C42286"/>
    <w:rsid w:val="167654DF"/>
    <w:rsid w:val="16A36F9A"/>
    <w:rsid w:val="189161D3"/>
    <w:rsid w:val="199B7D6D"/>
    <w:rsid w:val="1A251978"/>
    <w:rsid w:val="1B62425E"/>
    <w:rsid w:val="1B9B22B5"/>
    <w:rsid w:val="1BB10FE2"/>
    <w:rsid w:val="1CA6235C"/>
    <w:rsid w:val="1D461912"/>
    <w:rsid w:val="1D601044"/>
    <w:rsid w:val="1D603FE9"/>
    <w:rsid w:val="1F1539B4"/>
    <w:rsid w:val="1F9E3FD7"/>
    <w:rsid w:val="20CE5A6D"/>
    <w:rsid w:val="210C2156"/>
    <w:rsid w:val="216E2E07"/>
    <w:rsid w:val="22535329"/>
    <w:rsid w:val="2301305E"/>
    <w:rsid w:val="233D3FD3"/>
    <w:rsid w:val="255A3784"/>
    <w:rsid w:val="28B30944"/>
    <w:rsid w:val="2988523F"/>
    <w:rsid w:val="2A1810D7"/>
    <w:rsid w:val="2A4464A6"/>
    <w:rsid w:val="2B8F5A11"/>
    <w:rsid w:val="2B996E20"/>
    <w:rsid w:val="2C3F15A1"/>
    <w:rsid w:val="2CC3315B"/>
    <w:rsid w:val="30031F2E"/>
    <w:rsid w:val="32D43E29"/>
    <w:rsid w:val="33A779F4"/>
    <w:rsid w:val="33C85B04"/>
    <w:rsid w:val="348E0D5D"/>
    <w:rsid w:val="354A32AA"/>
    <w:rsid w:val="35BA082D"/>
    <w:rsid w:val="370D4E81"/>
    <w:rsid w:val="38AF7C5A"/>
    <w:rsid w:val="39144DD2"/>
    <w:rsid w:val="39C46B8C"/>
    <w:rsid w:val="3B91650A"/>
    <w:rsid w:val="3C47493F"/>
    <w:rsid w:val="3C7E432D"/>
    <w:rsid w:val="3DE02E91"/>
    <w:rsid w:val="3E253455"/>
    <w:rsid w:val="407A6BB4"/>
    <w:rsid w:val="40F2232A"/>
    <w:rsid w:val="413E03B5"/>
    <w:rsid w:val="433C464F"/>
    <w:rsid w:val="43E54961"/>
    <w:rsid w:val="45816D95"/>
    <w:rsid w:val="45BC0B50"/>
    <w:rsid w:val="47F7074A"/>
    <w:rsid w:val="4BA44348"/>
    <w:rsid w:val="4BC27EF0"/>
    <w:rsid w:val="4DBE3804"/>
    <w:rsid w:val="4E5221B2"/>
    <w:rsid w:val="500819AE"/>
    <w:rsid w:val="52A95F17"/>
    <w:rsid w:val="592B775C"/>
    <w:rsid w:val="5B841AA4"/>
    <w:rsid w:val="5CE9656C"/>
    <w:rsid w:val="5E363818"/>
    <w:rsid w:val="5E421EBB"/>
    <w:rsid w:val="5F9100C4"/>
    <w:rsid w:val="61C679A6"/>
    <w:rsid w:val="645475E2"/>
    <w:rsid w:val="65B25C36"/>
    <w:rsid w:val="68BC1C18"/>
    <w:rsid w:val="69EB46BE"/>
    <w:rsid w:val="6A0F59B7"/>
    <w:rsid w:val="6C3237AC"/>
    <w:rsid w:val="6CF57457"/>
    <w:rsid w:val="6D0C7F81"/>
    <w:rsid w:val="6D757E5C"/>
    <w:rsid w:val="6FFC473D"/>
    <w:rsid w:val="70C704EA"/>
    <w:rsid w:val="7151618F"/>
    <w:rsid w:val="72472021"/>
    <w:rsid w:val="73250F8A"/>
    <w:rsid w:val="73E10AC3"/>
    <w:rsid w:val="77D008D6"/>
    <w:rsid w:val="781D5E1A"/>
    <w:rsid w:val="7B2E0E6C"/>
    <w:rsid w:val="7CC65E6E"/>
    <w:rsid w:val="7CE37D39"/>
    <w:rsid w:val="7D8D6193"/>
    <w:rsid w:val="7DCC7CD1"/>
    <w:rsid w:val="7E7E2AD4"/>
    <w:rsid w:val="7F141DD7"/>
    <w:rsid w:val="7F704D5F"/>
    <w:rsid w:val="7F8D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8"/>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9"/>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100"/>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2"/>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3"/>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4"/>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5"/>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6"/>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unhideWhenUsed/>
    <w:qFormat/>
    <w:uiPriority w:val="1"/>
  </w:style>
  <w:style w:type="table" w:default="1" w:styleId="90">
    <w:name w:val="Normal Table"/>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4"/>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5"/>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1"/>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6"/>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4"/>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2"/>
    <w:qFormat/>
    <w:uiPriority w:val="0"/>
  </w:style>
  <w:style w:type="paragraph" w:styleId="32">
    <w:name w:val="Body Text 3"/>
    <w:basedOn w:val="1"/>
    <w:link w:val="119"/>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3"/>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10"/>
    <w:qFormat/>
    <w:uiPriority w:val="0"/>
    <w:pPr>
      <w:spacing w:after="120"/>
    </w:pPr>
    <w:rPr>
      <w:rFonts w:asciiTheme="minorHAnsi" w:hAnsiTheme="minorHAnsi" w:cstheme="minorBidi"/>
    </w:rPr>
  </w:style>
  <w:style w:type="paragraph" w:styleId="36">
    <w:name w:val="Body Text Indent"/>
    <w:basedOn w:val="1"/>
    <w:link w:val="127"/>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6"/>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9"/>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8"/>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5"/>
    <w:qFormat/>
    <w:uiPriority w:val="0"/>
    <w:pPr>
      <w:spacing w:line="360" w:lineRule="auto"/>
      <w:ind w:left="718" w:leftChars="342"/>
    </w:pPr>
    <w:rPr>
      <w:rFonts w:ascii="宋体" w:hAnsi="宋体"/>
      <w:sz w:val="24"/>
    </w:rPr>
  </w:style>
  <w:style w:type="paragraph" w:styleId="54">
    <w:name w:val="endnote text"/>
    <w:basedOn w:val="1"/>
    <w:link w:val="142"/>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5"/>
    <w:qFormat/>
    <w:uiPriority w:val="0"/>
    <w:rPr>
      <w:rFonts w:asciiTheme="minorHAnsi" w:hAnsiTheme="minorHAnsi" w:eastAsiaTheme="minorEastAsia" w:cstheme="minorBidi"/>
      <w:sz w:val="18"/>
      <w:szCs w:val="18"/>
    </w:rPr>
  </w:style>
  <w:style w:type="paragraph" w:styleId="57">
    <w:name w:val="footer"/>
    <w:basedOn w:val="1"/>
    <w:link w:val="112"/>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7"/>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4"/>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7"/>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8"/>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20"/>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4"/>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7"/>
    <w:qFormat/>
    <w:uiPriority w:val="0"/>
    <w:rPr>
      <w:rFonts w:eastAsiaTheme="minorEastAsia"/>
      <w:b/>
      <w:bCs/>
    </w:rPr>
  </w:style>
  <w:style w:type="paragraph" w:styleId="88">
    <w:name w:val="Body Text First Indent"/>
    <w:basedOn w:val="35"/>
    <w:link w:val="118"/>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8"/>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FollowedHyperlink"/>
    <w:basedOn w:val="92"/>
    <w:unhideWhenUsed/>
    <w:qFormat/>
    <w:uiPriority w:val="99"/>
    <w:rPr>
      <w:color w:val="000000"/>
      <w:u w:val="none"/>
    </w:rPr>
  </w:style>
  <w:style w:type="character" w:styleId="96">
    <w:name w:val="Hyperlink"/>
    <w:qFormat/>
    <w:uiPriority w:val="99"/>
    <w:rPr>
      <w:color w:val="0000FF"/>
      <w:u w:val="single"/>
    </w:rPr>
  </w:style>
  <w:style w:type="character" w:styleId="97">
    <w:name w:val="annotation reference"/>
    <w:qFormat/>
    <w:uiPriority w:val="0"/>
    <w:rPr>
      <w:sz w:val="21"/>
      <w:szCs w:val="21"/>
    </w:rPr>
  </w:style>
  <w:style w:type="character" w:customStyle="1" w:styleId="98">
    <w:name w:val="标题 1 Char"/>
    <w:basedOn w:val="92"/>
    <w:link w:val="4"/>
    <w:qFormat/>
    <w:uiPriority w:val="0"/>
    <w:rPr>
      <w:rFonts w:ascii="宋体" w:hAnsi="宋体" w:eastAsia="宋体" w:cs="Times New Roman"/>
      <w:b/>
      <w:bCs/>
      <w:sz w:val="48"/>
      <w:szCs w:val="24"/>
    </w:rPr>
  </w:style>
  <w:style w:type="character" w:customStyle="1" w:styleId="99">
    <w:name w:val="标题 2 Char"/>
    <w:basedOn w:val="92"/>
    <w:link w:val="5"/>
    <w:qFormat/>
    <w:uiPriority w:val="0"/>
    <w:rPr>
      <w:rFonts w:ascii="宋体" w:hAnsi="宋体" w:eastAsia="宋体" w:cs="Times New Roman"/>
      <w:b/>
      <w:kern w:val="0"/>
      <w:sz w:val="30"/>
      <w:szCs w:val="20"/>
    </w:rPr>
  </w:style>
  <w:style w:type="character" w:customStyle="1" w:styleId="100">
    <w:name w:val="标题 3 Char"/>
    <w:basedOn w:val="92"/>
    <w:link w:val="6"/>
    <w:qFormat/>
    <w:uiPriority w:val="0"/>
    <w:rPr>
      <w:rFonts w:ascii="宋体" w:hAnsi="宋体" w:eastAsia="宋体" w:cs="Times New Roman"/>
      <w:b/>
      <w:kern w:val="0"/>
      <w:sz w:val="28"/>
      <w:szCs w:val="20"/>
    </w:rPr>
  </w:style>
  <w:style w:type="character" w:customStyle="1" w:styleId="101">
    <w:name w:val="标题 4 Char"/>
    <w:basedOn w:val="92"/>
    <w:link w:val="7"/>
    <w:qFormat/>
    <w:uiPriority w:val="0"/>
    <w:rPr>
      <w:rFonts w:ascii="Arial" w:hAnsi="Arial" w:eastAsia="黑体" w:cs="Times New Roman"/>
      <w:b/>
      <w:bCs/>
      <w:sz w:val="28"/>
      <w:szCs w:val="28"/>
    </w:rPr>
  </w:style>
  <w:style w:type="character" w:customStyle="1" w:styleId="102">
    <w:name w:val="标题 5 Char"/>
    <w:basedOn w:val="92"/>
    <w:link w:val="8"/>
    <w:qFormat/>
    <w:uiPriority w:val="0"/>
    <w:rPr>
      <w:rFonts w:ascii="Arial" w:hAnsi="Arial" w:eastAsia="宋体" w:cs="Times New Roman"/>
      <w:kern w:val="0"/>
      <w:sz w:val="22"/>
      <w:szCs w:val="20"/>
    </w:rPr>
  </w:style>
  <w:style w:type="character" w:customStyle="1" w:styleId="103">
    <w:name w:val="标题 6 Char"/>
    <w:basedOn w:val="92"/>
    <w:link w:val="9"/>
    <w:qFormat/>
    <w:uiPriority w:val="0"/>
    <w:rPr>
      <w:rFonts w:ascii="Calibri" w:hAnsi="Arial" w:eastAsia="宋体" w:cs="Times New Roman"/>
      <w:i/>
      <w:kern w:val="0"/>
      <w:sz w:val="22"/>
      <w:szCs w:val="20"/>
    </w:rPr>
  </w:style>
  <w:style w:type="character" w:customStyle="1" w:styleId="104">
    <w:name w:val="标题 7 Char"/>
    <w:basedOn w:val="92"/>
    <w:link w:val="10"/>
    <w:qFormat/>
    <w:uiPriority w:val="0"/>
    <w:rPr>
      <w:rFonts w:ascii="Arial" w:hAnsi="Arial" w:eastAsia="宋体" w:cs="Times New Roman"/>
      <w:kern w:val="0"/>
      <w:sz w:val="20"/>
      <w:szCs w:val="20"/>
    </w:rPr>
  </w:style>
  <w:style w:type="character" w:customStyle="1" w:styleId="105">
    <w:name w:val="标题 8 Char"/>
    <w:basedOn w:val="92"/>
    <w:link w:val="11"/>
    <w:qFormat/>
    <w:uiPriority w:val="0"/>
    <w:rPr>
      <w:rFonts w:ascii="Arial" w:hAnsi="Arial" w:eastAsia="宋体" w:cs="Times New Roman"/>
      <w:i/>
      <w:kern w:val="0"/>
      <w:sz w:val="20"/>
      <w:szCs w:val="20"/>
    </w:rPr>
  </w:style>
  <w:style w:type="character" w:customStyle="1" w:styleId="106">
    <w:name w:val="标题 9 Char"/>
    <w:basedOn w:val="92"/>
    <w:link w:val="12"/>
    <w:qFormat/>
    <w:uiPriority w:val="0"/>
    <w:rPr>
      <w:rFonts w:ascii="Arial" w:hAnsi="Arial" w:eastAsia="宋体" w:cs="Times New Roman"/>
      <w:b/>
      <w:i/>
      <w:kern w:val="0"/>
      <w:sz w:val="18"/>
      <w:szCs w:val="20"/>
    </w:rPr>
  </w:style>
  <w:style w:type="character" w:customStyle="1" w:styleId="107">
    <w:name w:val="页脚2 Char"/>
    <w:link w:val="108"/>
    <w:qFormat/>
    <w:uiPriority w:val="0"/>
    <w:rPr>
      <w:rFonts w:ascii="宋体" w:hAnsi="宋体" w:eastAsia="宋体"/>
      <w:sz w:val="18"/>
      <w:szCs w:val="18"/>
    </w:rPr>
  </w:style>
  <w:style w:type="paragraph" w:customStyle="1" w:styleId="108">
    <w:name w:val="页脚2"/>
    <w:basedOn w:val="1"/>
    <w:link w:val="107"/>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9">
    <w:name w:val="纯文本 Char"/>
    <w:link w:val="46"/>
    <w:qFormat/>
    <w:locked/>
    <w:uiPriority w:val="0"/>
    <w:rPr>
      <w:rFonts w:ascii="宋体" w:hAnsi="Courier New" w:eastAsia="宋体"/>
    </w:rPr>
  </w:style>
  <w:style w:type="character" w:customStyle="1" w:styleId="110">
    <w:name w:val="正文文本 Char"/>
    <w:link w:val="35"/>
    <w:qFormat/>
    <w:uiPriority w:val="0"/>
    <w:rPr>
      <w:rFonts w:eastAsia="宋体"/>
      <w:szCs w:val="24"/>
    </w:rPr>
  </w:style>
  <w:style w:type="character" w:customStyle="1" w:styleId="111">
    <w:name w:val="正文文本缩进 Char"/>
    <w:qFormat/>
    <w:uiPriority w:val="0"/>
    <w:rPr>
      <w:rFonts w:ascii="Arial" w:hAnsi="Arial" w:eastAsia="宋体"/>
      <w:kern w:val="2"/>
      <w:sz w:val="21"/>
      <w:szCs w:val="24"/>
      <w:lang w:val="en-US" w:eastAsia="zh-CN" w:bidi="ar-SA"/>
    </w:rPr>
  </w:style>
  <w:style w:type="character" w:customStyle="1" w:styleId="112">
    <w:name w:val="页脚 Char"/>
    <w:link w:val="57"/>
    <w:qFormat/>
    <w:uiPriority w:val="0"/>
    <w:rPr>
      <w:sz w:val="18"/>
    </w:rPr>
  </w:style>
  <w:style w:type="character" w:customStyle="1" w:styleId="113">
    <w:name w:val="页眉 Char"/>
    <w:link w:val="59"/>
    <w:qFormat/>
    <w:uiPriority w:val="0"/>
    <w:rPr>
      <w:sz w:val="18"/>
      <w:szCs w:val="18"/>
    </w:rPr>
  </w:style>
  <w:style w:type="character" w:customStyle="1" w:styleId="114">
    <w:name w:val="批注文字 Char"/>
    <w:link w:val="29"/>
    <w:semiHidden/>
    <w:qFormat/>
    <w:uiPriority w:val="0"/>
    <w:rPr>
      <w:rFonts w:eastAsia="宋体"/>
      <w:szCs w:val="24"/>
    </w:rPr>
  </w:style>
  <w:style w:type="character" w:customStyle="1" w:styleId="115">
    <w:name w:val="批注框文本 Char"/>
    <w:link w:val="56"/>
    <w:qFormat/>
    <w:uiPriority w:val="0"/>
    <w:rPr>
      <w:sz w:val="18"/>
      <w:szCs w:val="18"/>
    </w:rPr>
  </w:style>
  <w:style w:type="character" w:customStyle="1" w:styleId="116">
    <w:name w:val="文档结构图 Char"/>
    <w:link w:val="27"/>
    <w:qFormat/>
    <w:uiPriority w:val="0"/>
    <w:rPr>
      <w:szCs w:val="24"/>
      <w:shd w:val="clear" w:color="auto" w:fill="000080"/>
    </w:rPr>
  </w:style>
  <w:style w:type="character" w:customStyle="1" w:styleId="117">
    <w:name w:val="批注主题 Char"/>
    <w:link w:val="87"/>
    <w:qFormat/>
    <w:uiPriority w:val="0"/>
    <w:rPr>
      <w:b/>
      <w:bCs/>
      <w:szCs w:val="24"/>
    </w:rPr>
  </w:style>
  <w:style w:type="character" w:customStyle="1" w:styleId="118">
    <w:name w:val="正文首行缩进 Char"/>
    <w:link w:val="88"/>
    <w:qFormat/>
    <w:uiPriority w:val="0"/>
    <w:rPr>
      <w:rFonts w:ascii="楷体_GB2312" w:eastAsia="楷体_GB2312"/>
      <w:b/>
      <w:sz w:val="30"/>
      <w:szCs w:val="24"/>
    </w:rPr>
  </w:style>
  <w:style w:type="character" w:customStyle="1" w:styleId="119">
    <w:name w:val="正文文本 3 Char"/>
    <w:link w:val="32"/>
    <w:qFormat/>
    <w:uiPriority w:val="0"/>
    <w:rPr>
      <w:sz w:val="24"/>
    </w:rPr>
  </w:style>
  <w:style w:type="character" w:customStyle="1" w:styleId="120">
    <w:name w:val="正文文本 2 Char"/>
    <w:link w:val="78"/>
    <w:qFormat/>
    <w:uiPriority w:val="0"/>
    <w:rPr>
      <w:sz w:val="18"/>
      <w:szCs w:val="24"/>
    </w:rPr>
  </w:style>
  <w:style w:type="character" w:customStyle="1" w:styleId="121">
    <w:name w:val="正文缩进 Char"/>
    <w:link w:val="22"/>
    <w:qFormat/>
    <w:uiPriority w:val="0"/>
  </w:style>
  <w:style w:type="character" w:customStyle="1" w:styleId="122">
    <w:name w:val="列出段落 Char"/>
    <w:link w:val="123"/>
    <w:qFormat/>
    <w:uiPriority w:val="0"/>
    <w:rPr>
      <w:rFonts w:ascii="Calibri" w:hAnsi="Calibri"/>
    </w:rPr>
  </w:style>
  <w:style w:type="paragraph" w:customStyle="1" w:styleId="123">
    <w:name w:val="List Paragraph"/>
    <w:basedOn w:val="1"/>
    <w:link w:val="122"/>
    <w:qFormat/>
    <w:uiPriority w:val="0"/>
    <w:pPr>
      <w:ind w:firstLine="420" w:firstLineChars="200"/>
    </w:pPr>
    <w:rPr>
      <w:rFonts w:eastAsiaTheme="minorEastAsia" w:cstheme="minorBidi"/>
      <w:szCs w:val="22"/>
    </w:rPr>
  </w:style>
  <w:style w:type="character" w:customStyle="1" w:styleId="124">
    <w:name w:val="标题 Char"/>
    <w:link w:val="86"/>
    <w:qFormat/>
    <w:uiPriority w:val="0"/>
    <w:rPr>
      <w:rFonts w:ascii="Arial" w:hAnsi="Arial"/>
      <w:b/>
      <w:bCs/>
      <w:sz w:val="32"/>
      <w:szCs w:val="32"/>
    </w:rPr>
  </w:style>
  <w:style w:type="character" w:customStyle="1" w:styleId="125">
    <w:name w:val="页眉 Char1"/>
    <w:basedOn w:val="92"/>
    <w:semiHidden/>
    <w:qFormat/>
    <w:uiPriority w:val="99"/>
    <w:rPr>
      <w:rFonts w:ascii="Calibri" w:hAnsi="Calibri" w:eastAsia="宋体" w:cs="Times New Roman"/>
      <w:sz w:val="18"/>
      <w:szCs w:val="18"/>
    </w:rPr>
  </w:style>
  <w:style w:type="character" w:customStyle="1" w:styleId="126">
    <w:name w:val="HTML 预设格式 Char"/>
    <w:basedOn w:val="92"/>
    <w:link w:val="82"/>
    <w:qFormat/>
    <w:uiPriority w:val="0"/>
    <w:rPr>
      <w:rFonts w:ascii="黑体" w:hAnsi="Courier New" w:eastAsia="黑体" w:cs="Courier New"/>
      <w:kern w:val="0"/>
      <w:sz w:val="20"/>
      <w:szCs w:val="20"/>
    </w:rPr>
  </w:style>
  <w:style w:type="character" w:customStyle="1" w:styleId="127">
    <w:name w:val="正文文本缩进 Char1"/>
    <w:basedOn w:val="92"/>
    <w:link w:val="36"/>
    <w:semiHidden/>
    <w:qFormat/>
    <w:uiPriority w:val="99"/>
    <w:rPr>
      <w:rFonts w:ascii="Calibri" w:hAnsi="Calibri" w:eastAsia="宋体" w:cs="Times New Roman"/>
      <w:szCs w:val="24"/>
    </w:rPr>
  </w:style>
  <w:style w:type="character" w:customStyle="1" w:styleId="128">
    <w:name w:val="正文首行缩进 2 Char"/>
    <w:basedOn w:val="127"/>
    <w:link w:val="89"/>
    <w:qFormat/>
    <w:uiPriority w:val="0"/>
    <w:rPr>
      <w:rFonts w:ascii="Times New Roman" w:hAnsi="Times New Roman" w:eastAsia="宋体" w:cs="Times New Roman"/>
      <w:szCs w:val="24"/>
    </w:rPr>
  </w:style>
  <w:style w:type="character" w:customStyle="1" w:styleId="129">
    <w:name w:val="正文文本 3 Char1"/>
    <w:basedOn w:val="92"/>
    <w:semiHidden/>
    <w:qFormat/>
    <w:uiPriority w:val="99"/>
    <w:rPr>
      <w:rFonts w:ascii="Calibri" w:hAnsi="Calibri" w:eastAsia="宋体" w:cs="Times New Roman"/>
      <w:sz w:val="16"/>
      <w:szCs w:val="16"/>
    </w:rPr>
  </w:style>
  <w:style w:type="paragraph" w:customStyle="1" w:styleId="130">
    <w:name w:val="Char Char2 Char1"/>
    <w:basedOn w:val="1"/>
    <w:qFormat/>
    <w:uiPriority w:val="0"/>
  </w:style>
  <w:style w:type="character" w:customStyle="1" w:styleId="131">
    <w:name w:val="正文文本 Char1"/>
    <w:basedOn w:val="92"/>
    <w:semiHidden/>
    <w:qFormat/>
    <w:uiPriority w:val="99"/>
    <w:rPr>
      <w:rFonts w:ascii="Calibri" w:hAnsi="Calibri" w:eastAsia="宋体" w:cs="Times New Roman"/>
      <w:szCs w:val="24"/>
    </w:rPr>
  </w:style>
  <w:style w:type="character" w:customStyle="1" w:styleId="132">
    <w:name w:val="称呼 Char"/>
    <w:basedOn w:val="92"/>
    <w:link w:val="31"/>
    <w:qFormat/>
    <w:uiPriority w:val="0"/>
    <w:rPr>
      <w:rFonts w:ascii="Calibri" w:hAnsi="Calibri" w:eastAsia="宋体" w:cs="Times New Roman"/>
      <w:szCs w:val="24"/>
    </w:rPr>
  </w:style>
  <w:style w:type="character" w:customStyle="1" w:styleId="133">
    <w:name w:val="正文文本 2 Char1"/>
    <w:basedOn w:val="92"/>
    <w:semiHidden/>
    <w:qFormat/>
    <w:uiPriority w:val="99"/>
    <w:rPr>
      <w:rFonts w:ascii="Calibri" w:hAnsi="Calibri" w:eastAsia="宋体" w:cs="Times New Roman"/>
      <w:szCs w:val="24"/>
    </w:rPr>
  </w:style>
  <w:style w:type="character" w:customStyle="1" w:styleId="134">
    <w:name w:val="副标题 Char"/>
    <w:basedOn w:val="92"/>
    <w:link w:val="66"/>
    <w:qFormat/>
    <w:uiPriority w:val="0"/>
    <w:rPr>
      <w:rFonts w:ascii="Arial" w:hAnsi="Arial" w:eastAsia="宋体" w:cs="Arial"/>
      <w:b/>
      <w:bCs/>
      <w:kern w:val="28"/>
      <w:sz w:val="32"/>
      <w:szCs w:val="32"/>
    </w:rPr>
  </w:style>
  <w:style w:type="character" w:customStyle="1" w:styleId="135">
    <w:name w:val="正文文本缩进 2 Char"/>
    <w:basedOn w:val="92"/>
    <w:link w:val="53"/>
    <w:qFormat/>
    <w:uiPriority w:val="0"/>
    <w:rPr>
      <w:rFonts w:ascii="宋体" w:hAnsi="宋体" w:eastAsia="宋体" w:cs="Times New Roman"/>
      <w:sz w:val="24"/>
      <w:szCs w:val="24"/>
    </w:rPr>
  </w:style>
  <w:style w:type="character" w:customStyle="1" w:styleId="136">
    <w:name w:val="HTML 地址 Char"/>
    <w:basedOn w:val="92"/>
    <w:link w:val="42"/>
    <w:qFormat/>
    <w:uiPriority w:val="0"/>
    <w:rPr>
      <w:rFonts w:ascii="Calibri" w:hAnsi="Calibri" w:eastAsia="宋体" w:cs="Times New Roman"/>
      <w:i/>
      <w:iCs/>
      <w:szCs w:val="24"/>
    </w:rPr>
  </w:style>
  <w:style w:type="character" w:customStyle="1" w:styleId="137">
    <w:name w:val="批注文字 Char1"/>
    <w:basedOn w:val="92"/>
    <w:semiHidden/>
    <w:qFormat/>
    <w:uiPriority w:val="99"/>
    <w:rPr>
      <w:rFonts w:ascii="Calibri" w:hAnsi="Calibri" w:eastAsia="宋体" w:cs="Times New Roman"/>
      <w:szCs w:val="24"/>
    </w:rPr>
  </w:style>
  <w:style w:type="character" w:customStyle="1" w:styleId="138">
    <w:name w:val="日期 Char"/>
    <w:basedOn w:val="92"/>
    <w:link w:val="52"/>
    <w:qFormat/>
    <w:uiPriority w:val="0"/>
    <w:rPr>
      <w:rFonts w:ascii="Calibri" w:hAnsi="Calibri" w:eastAsia="宋体" w:cs="Times New Roman"/>
      <w:kern w:val="0"/>
      <w:sz w:val="32"/>
      <w:szCs w:val="20"/>
    </w:rPr>
  </w:style>
  <w:style w:type="paragraph" w:customStyle="1" w:styleId="139">
    <w:name w:val="Char Char Char Char"/>
    <w:basedOn w:val="1"/>
    <w:qFormat/>
    <w:uiPriority w:val="0"/>
    <w:pPr>
      <w:widowControl/>
      <w:spacing w:after="160" w:line="240" w:lineRule="exact"/>
      <w:jc w:val="left"/>
    </w:pPr>
    <w:rPr>
      <w:szCs w:val="20"/>
    </w:rPr>
  </w:style>
  <w:style w:type="character" w:customStyle="1" w:styleId="140">
    <w:name w:val="文档结构图 Char1"/>
    <w:basedOn w:val="92"/>
    <w:semiHidden/>
    <w:qFormat/>
    <w:uiPriority w:val="99"/>
    <w:rPr>
      <w:rFonts w:ascii="宋体" w:hAnsi="Calibri" w:eastAsia="宋体" w:cs="Times New Roman"/>
      <w:sz w:val="18"/>
      <w:szCs w:val="18"/>
    </w:rPr>
  </w:style>
  <w:style w:type="paragraph" w:customStyle="1" w:styleId="141">
    <w:name w:val="Char Char Char Char Char Char Char Char Char Char Char Char Char"/>
    <w:basedOn w:val="27"/>
    <w:qFormat/>
    <w:uiPriority w:val="0"/>
    <w:rPr>
      <w:szCs w:val="20"/>
    </w:rPr>
  </w:style>
  <w:style w:type="character" w:customStyle="1" w:styleId="142">
    <w:name w:val="尾注文本 Char"/>
    <w:basedOn w:val="92"/>
    <w:link w:val="54"/>
    <w:semiHidden/>
    <w:qFormat/>
    <w:uiPriority w:val="0"/>
    <w:rPr>
      <w:rFonts w:ascii="Calibri" w:hAnsi="Calibri" w:eastAsia="宋体" w:cs="Times New Roman"/>
      <w:szCs w:val="24"/>
    </w:rPr>
  </w:style>
  <w:style w:type="character" w:customStyle="1" w:styleId="143">
    <w:name w:val="结束语 Char"/>
    <w:basedOn w:val="92"/>
    <w:link w:val="33"/>
    <w:qFormat/>
    <w:uiPriority w:val="0"/>
    <w:rPr>
      <w:rFonts w:ascii="Calibri" w:hAnsi="Calibri" w:eastAsia="宋体" w:cs="Times New Roman"/>
      <w:szCs w:val="24"/>
    </w:rPr>
  </w:style>
  <w:style w:type="character" w:customStyle="1" w:styleId="144">
    <w:name w:val="注释标题 Char"/>
    <w:basedOn w:val="92"/>
    <w:link w:val="17"/>
    <w:qFormat/>
    <w:uiPriority w:val="0"/>
    <w:rPr>
      <w:rFonts w:ascii="Calibri" w:hAnsi="Calibri" w:eastAsia="宋体" w:cs="Times New Roman"/>
      <w:szCs w:val="24"/>
    </w:rPr>
  </w:style>
  <w:style w:type="paragraph" w:customStyle="1" w:styleId="145">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6">
    <w:name w:val="标题 Char1"/>
    <w:basedOn w:val="92"/>
    <w:qFormat/>
    <w:uiPriority w:val="10"/>
    <w:rPr>
      <w:rFonts w:eastAsia="宋体" w:asciiTheme="majorHAnsi" w:hAnsiTheme="majorHAnsi" w:cstheme="majorBidi"/>
      <w:b/>
      <w:bCs/>
      <w:sz w:val="32"/>
      <w:szCs w:val="32"/>
    </w:rPr>
  </w:style>
  <w:style w:type="character" w:customStyle="1" w:styleId="147">
    <w:name w:val="签名 Char"/>
    <w:basedOn w:val="92"/>
    <w:link w:val="60"/>
    <w:qFormat/>
    <w:uiPriority w:val="0"/>
    <w:rPr>
      <w:rFonts w:ascii="Calibri" w:hAnsi="Calibri" w:eastAsia="宋体" w:cs="Times New Roman"/>
      <w:szCs w:val="24"/>
    </w:rPr>
  </w:style>
  <w:style w:type="character" w:customStyle="1" w:styleId="148">
    <w:name w:val="信息标题 Char"/>
    <w:basedOn w:val="92"/>
    <w:link w:val="81"/>
    <w:qFormat/>
    <w:uiPriority w:val="0"/>
    <w:rPr>
      <w:rFonts w:ascii="Arial" w:hAnsi="Arial" w:eastAsia="宋体" w:cs="Arial"/>
      <w:sz w:val="24"/>
      <w:szCs w:val="24"/>
      <w:shd w:val="pct20" w:color="auto" w:fill="auto"/>
    </w:rPr>
  </w:style>
  <w:style w:type="character" w:customStyle="1" w:styleId="149">
    <w:name w:val="批注框文本 Char1"/>
    <w:basedOn w:val="92"/>
    <w:semiHidden/>
    <w:qFormat/>
    <w:uiPriority w:val="99"/>
    <w:rPr>
      <w:rFonts w:ascii="Calibri" w:hAnsi="Calibri" w:eastAsia="宋体" w:cs="Times New Roman"/>
      <w:sz w:val="18"/>
      <w:szCs w:val="18"/>
    </w:rPr>
  </w:style>
  <w:style w:type="character" w:customStyle="1" w:styleId="150">
    <w:name w:val="正文首行缩进 Char1"/>
    <w:basedOn w:val="131"/>
    <w:semiHidden/>
    <w:qFormat/>
    <w:uiPriority w:val="99"/>
    <w:rPr>
      <w:rFonts w:ascii="Calibri" w:hAnsi="Calibri" w:eastAsia="宋体" w:cs="Times New Roman"/>
      <w:szCs w:val="24"/>
    </w:rPr>
  </w:style>
  <w:style w:type="character" w:customStyle="1" w:styleId="151">
    <w:name w:val="宏文本 Char"/>
    <w:basedOn w:val="92"/>
    <w:link w:val="3"/>
    <w:semiHidden/>
    <w:qFormat/>
    <w:uiPriority w:val="0"/>
    <w:rPr>
      <w:rFonts w:ascii="Courier New" w:hAnsi="Courier New" w:eastAsia="宋体" w:cs="Courier New"/>
      <w:sz w:val="24"/>
      <w:szCs w:val="24"/>
    </w:rPr>
  </w:style>
  <w:style w:type="character" w:customStyle="1" w:styleId="152">
    <w:name w:val="页脚 Char1"/>
    <w:basedOn w:val="92"/>
    <w:semiHidden/>
    <w:qFormat/>
    <w:uiPriority w:val="99"/>
    <w:rPr>
      <w:rFonts w:ascii="Calibri" w:hAnsi="Calibri" w:eastAsia="宋体" w:cs="Times New Roman"/>
      <w:sz w:val="18"/>
      <w:szCs w:val="18"/>
    </w:rPr>
  </w:style>
  <w:style w:type="character" w:customStyle="1" w:styleId="153">
    <w:name w:val="批注主题 Char1"/>
    <w:basedOn w:val="137"/>
    <w:semiHidden/>
    <w:qFormat/>
    <w:uiPriority w:val="99"/>
    <w:rPr>
      <w:rFonts w:ascii="Calibri" w:hAnsi="Calibri" w:eastAsia="宋体" w:cs="Times New Roman"/>
      <w:b/>
      <w:bCs/>
      <w:szCs w:val="24"/>
    </w:rPr>
  </w:style>
  <w:style w:type="character" w:customStyle="1" w:styleId="154">
    <w:name w:val="纯文本 Char1"/>
    <w:basedOn w:val="92"/>
    <w:semiHidden/>
    <w:qFormat/>
    <w:uiPriority w:val="99"/>
    <w:rPr>
      <w:rFonts w:ascii="宋体" w:hAnsi="Courier New" w:eastAsia="宋体" w:cs="Courier New"/>
      <w:szCs w:val="21"/>
    </w:rPr>
  </w:style>
  <w:style w:type="character" w:customStyle="1" w:styleId="155">
    <w:name w:val="电子邮件签名 Char"/>
    <w:basedOn w:val="92"/>
    <w:link w:val="20"/>
    <w:qFormat/>
    <w:uiPriority w:val="0"/>
    <w:rPr>
      <w:rFonts w:ascii="Calibri" w:hAnsi="Calibri" w:eastAsia="宋体" w:cs="Times New Roman"/>
      <w:szCs w:val="24"/>
    </w:rPr>
  </w:style>
  <w:style w:type="paragraph" w:customStyle="1" w:styleId="156">
    <w:name w:val="样式4"/>
    <w:basedOn w:val="1"/>
    <w:qFormat/>
    <w:uiPriority w:val="0"/>
    <w:pPr>
      <w:tabs>
        <w:tab w:val="left" w:pos="2328"/>
      </w:tabs>
      <w:ind w:left="2328" w:hanging="708"/>
    </w:pPr>
  </w:style>
  <w:style w:type="character" w:customStyle="1" w:styleId="157">
    <w:name w:val="脚注文本 Char"/>
    <w:basedOn w:val="92"/>
    <w:link w:val="69"/>
    <w:semiHidden/>
    <w:qFormat/>
    <w:uiPriority w:val="0"/>
    <w:rPr>
      <w:rFonts w:ascii="Calibri" w:hAnsi="Calibri" w:eastAsia="宋体" w:cs="Times New Roman"/>
      <w:sz w:val="18"/>
      <w:szCs w:val="18"/>
    </w:rPr>
  </w:style>
  <w:style w:type="character" w:customStyle="1" w:styleId="158">
    <w:name w:val="正文文本缩进 3 Char"/>
    <w:basedOn w:val="92"/>
    <w:link w:val="72"/>
    <w:qFormat/>
    <w:uiPriority w:val="0"/>
    <w:rPr>
      <w:rFonts w:ascii="宋体" w:hAnsi="宋体" w:eastAsia="宋体" w:cs="Times New Roman"/>
      <w:sz w:val="24"/>
      <w:szCs w:val="24"/>
    </w:rPr>
  </w:style>
  <w:style w:type="paragraph" w:customStyle="1" w:styleId="15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0">
    <w:name w:val="Char2"/>
    <w:basedOn w:val="1"/>
    <w:qFormat/>
    <w:uiPriority w:val="0"/>
    <w:rPr>
      <w:rFonts w:ascii="Tahoma" w:hAnsi="Tahoma"/>
      <w:sz w:val="24"/>
      <w:szCs w:val="20"/>
    </w:rPr>
  </w:style>
  <w:style w:type="paragraph" w:customStyle="1" w:styleId="16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2">
    <w:name w:val="列出段落1"/>
    <w:basedOn w:val="1"/>
    <w:qFormat/>
    <w:uiPriority w:val="0"/>
    <w:pPr>
      <w:ind w:firstLine="420" w:firstLineChars="200"/>
    </w:pPr>
  </w:style>
  <w:style w:type="paragraph" w:customStyle="1" w:styleId="163">
    <w:name w:val="内正文"/>
    <w:basedOn w:val="1"/>
    <w:qFormat/>
    <w:uiPriority w:val="0"/>
    <w:pPr>
      <w:ind w:firstLine="420"/>
    </w:pPr>
    <w:rPr>
      <w:rFonts w:eastAsia="文鼎CS书宋二"/>
      <w:szCs w:val="20"/>
    </w:rPr>
  </w:style>
  <w:style w:type="paragraph" w:customStyle="1" w:styleId="164">
    <w:name w:val="Char Char Char Char Char Char Char Char Char Char"/>
    <w:basedOn w:val="1"/>
    <w:qFormat/>
    <w:uiPriority w:val="0"/>
    <w:rPr>
      <w:rFonts w:ascii="Tahoma" w:hAnsi="Tahoma"/>
      <w:sz w:val="24"/>
      <w:szCs w:val="20"/>
    </w:rPr>
  </w:style>
  <w:style w:type="paragraph" w:customStyle="1" w:styleId="165">
    <w:name w:val="5"/>
    <w:basedOn w:val="1"/>
    <w:qFormat/>
    <w:uiPriority w:val="0"/>
    <w:rPr>
      <w:rFonts w:ascii="Tahoma" w:hAnsi="Tahoma"/>
      <w:sz w:val="24"/>
      <w:szCs w:val="20"/>
    </w:rPr>
  </w:style>
  <w:style w:type="paragraph" w:customStyle="1" w:styleId="166">
    <w:name w:val="Char"/>
    <w:basedOn w:val="1"/>
    <w:qFormat/>
    <w:uiPriority w:val="0"/>
    <w:pPr>
      <w:adjustRightInd w:val="0"/>
      <w:spacing w:line="360" w:lineRule="auto"/>
    </w:pPr>
    <w:rPr>
      <w:kern w:val="0"/>
      <w:sz w:val="24"/>
      <w:szCs w:val="20"/>
    </w:rPr>
  </w:style>
  <w:style w:type="paragraph" w:customStyle="1" w:styleId="167">
    <w:name w:val="Char Char Char1"/>
    <w:basedOn w:val="1"/>
    <w:qFormat/>
    <w:uiPriority w:val="0"/>
    <w:rPr>
      <w:rFonts w:ascii="宋体" w:hAnsi="宋体"/>
      <w:b/>
      <w:sz w:val="28"/>
      <w:szCs w:val="28"/>
    </w:rPr>
  </w:style>
  <w:style w:type="paragraph" w:customStyle="1" w:styleId="168">
    <w:name w:val="表"/>
    <w:basedOn w:val="1"/>
    <w:qFormat/>
    <w:uiPriority w:val="0"/>
    <w:pPr>
      <w:spacing w:line="460" w:lineRule="exact"/>
    </w:pPr>
    <w:rPr>
      <w:rFonts w:ascii="宋体" w:hAnsi="宋体"/>
      <w:b/>
      <w:bCs/>
      <w:szCs w:val="20"/>
    </w:rPr>
  </w:style>
  <w:style w:type="paragraph" w:customStyle="1" w:styleId="169">
    <w:name w:val="样式"/>
    <w:basedOn w:val="1"/>
    <w:next w:val="36"/>
    <w:qFormat/>
    <w:uiPriority w:val="0"/>
    <w:pPr>
      <w:jc w:val="center"/>
    </w:pPr>
    <w:rPr>
      <w:rFonts w:ascii="宋体" w:hAnsi="宋体"/>
      <w:color w:val="FF0000"/>
      <w:sz w:val="24"/>
    </w:rPr>
  </w:style>
  <w:style w:type="paragraph" w:customStyle="1" w:styleId="170">
    <w:name w:val="Char1 Char Char Char"/>
    <w:basedOn w:val="1"/>
    <w:qFormat/>
    <w:uiPriority w:val="0"/>
    <w:rPr>
      <w:szCs w:val="20"/>
    </w:rPr>
  </w:style>
  <w:style w:type="paragraph" w:customStyle="1" w:styleId="171">
    <w:name w:val="列出段落111"/>
    <w:basedOn w:val="1"/>
    <w:qFormat/>
    <w:uiPriority w:val="0"/>
    <w:pPr>
      <w:ind w:firstLine="420" w:firstLineChars="200"/>
    </w:p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4">
    <w:name w:val="Table Paragraph"/>
    <w:basedOn w:val="1"/>
    <w:qFormat/>
    <w:uiPriority w:val="0"/>
    <w:pPr>
      <w:jc w:val="left"/>
    </w:pPr>
    <w:rPr>
      <w:kern w:val="0"/>
      <w:sz w:val="22"/>
      <w:szCs w:val="22"/>
      <w:lang w:eastAsia="en-US"/>
    </w:rPr>
  </w:style>
  <w:style w:type="paragraph" w:customStyle="1" w:styleId="17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7">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样式1"/>
    <w:basedOn w:val="1"/>
    <w:qFormat/>
    <w:uiPriority w:val="0"/>
    <w:pPr>
      <w:spacing w:line="440" w:lineRule="atLeast"/>
      <w:outlineLvl w:val="0"/>
    </w:pPr>
    <w:rPr>
      <w:rFonts w:ascii="宋体" w:hAnsi="宋体"/>
      <w:sz w:val="24"/>
    </w:rPr>
  </w:style>
  <w:style w:type="paragraph" w:customStyle="1" w:styleId="179">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1">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3">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列出段落11"/>
    <w:basedOn w:val="1"/>
    <w:qFormat/>
    <w:uiPriority w:val="0"/>
    <w:pPr>
      <w:ind w:firstLine="420" w:firstLineChars="200"/>
    </w:pPr>
    <w:rPr>
      <w:szCs w:val="22"/>
    </w:rPr>
  </w:style>
  <w:style w:type="paragraph" w:customStyle="1" w:styleId="186">
    <w:name w:val="表格和图形名称"/>
    <w:basedOn w:val="1"/>
    <w:next w:val="1"/>
    <w:qFormat/>
    <w:uiPriority w:val="0"/>
    <w:pPr>
      <w:widowControl/>
      <w:spacing w:afterLines="50" w:line="360" w:lineRule="auto"/>
      <w:jc w:val="center"/>
    </w:pPr>
    <w:rPr>
      <w:kern w:val="0"/>
      <w:szCs w:val="20"/>
    </w:rPr>
  </w:style>
  <w:style w:type="paragraph" w:customStyle="1" w:styleId="18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8">
    <w:name w:val="正文1"/>
    <w:basedOn w:val="1"/>
    <w:qFormat/>
    <w:uiPriority w:val="0"/>
    <w:pPr>
      <w:adjustRightInd w:val="0"/>
      <w:spacing w:line="312" w:lineRule="atLeast"/>
    </w:pPr>
    <w:rPr>
      <w:kern w:val="0"/>
      <w:sz w:val="28"/>
      <w:szCs w:val="20"/>
    </w:rPr>
  </w:style>
  <w:style w:type="paragraph" w:customStyle="1" w:styleId="189">
    <w:name w:val="排列"/>
    <w:basedOn w:val="68"/>
    <w:next w:val="68"/>
    <w:qFormat/>
    <w:uiPriority w:val="0"/>
    <w:pPr>
      <w:tabs>
        <w:tab w:val="left" w:pos="1261"/>
        <w:tab w:val="clear" w:pos="360"/>
      </w:tabs>
      <w:ind w:left="1261" w:hanging="420"/>
    </w:pPr>
  </w:style>
  <w:style w:type="paragraph" w:customStyle="1" w:styleId="190">
    <w:name w:val="Char1 Char Char Char1"/>
    <w:basedOn w:val="1"/>
    <w:qFormat/>
    <w:uiPriority w:val="0"/>
    <w:pPr>
      <w:ind w:left="420" w:hanging="420"/>
    </w:pPr>
    <w:rPr>
      <w:sz w:val="24"/>
    </w:rPr>
  </w:style>
  <w:style w:type="paragraph" w:customStyle="1" w:styleId="191">
    <w:name w:val="修订1"/>
    <w:semiHidden/>
    <w:qFormat/>
    <w:uiPriority w:val="0"/>
    <w:rPr>
      <w:rFonts w:ascii="Calibri" w:hAnsi="Calibri" w:eastAsia="宋体" w:cs="Times New Roman"/>
      <w:kern w:val="2"/>
      <w:sz w:val="21"/>
      <w:szCs w:val="24"/>
      <w:lang w:val="en-US" w:eastAsia="zh-CN" w:bidi="ar-SA"/>
    </w:rPr>
  </w:style>
  <w:style w:type="paragraph" w:customStyle="1" w:styleId="192">
    <w:name w:val="Char Char Char Char Char Char Char Char Char Char Char Char Char1"/>
    <w:basedOn w:val="27"/>
    <w:qFormat/>
    <w:uiPriority w:val="0"/>
    <w:rPr>
      <w:szCs w:val="20"/>
    </w:rPr>
  </w:style>
  <w:style w:type="paragraph" w:customStyle="1" w:styleId="193">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4">
    <w:name w:val="封面2"/>
    <w:basedOn w:val="1"/>
    <w:qFormat/>
    <w:uiPriority w:val="0"/>
    <w:pPr>
      <w:spacing w:line="360" w:lineRule="auto"/>
      <w:jc w:val="center"/>
    </w:pPr>
    <w:rPr>
      <w:rFonts w:ascii="黑体" w:hAnsi="宋体" w:eastAsia="黑体"/>
      <w:b/>
      <w:spacing w:val="-30"/>
      <w:sz w:val="96"/>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7">
    <w:name w:val="Char Char2 Char"/>
    <w:basedOn w:val="1"/>
    <w:qFormat/>
    <w:uiPriority w:val="0"/>
  </w:style>
  <w:style w:type="paragraph" w:customStyle="1" w:styleId="198">
    <w:name w:val="Char Char Char Char Char Char Char Char Char Char1"/>
    <w:basedOn w:val="1"/>
    <w:qFormat/>
    <w:uiPriority w:val="0"/>
    <w:rPr>
      <w:rFonts w:ascii="Tahoma" w:hAnsi="Tahoma"/>
      <w:sz w:val="24"/>
      <w:szCs w:val="20"/>
    </w:rPr>
  </w:style>
  <w:style w:type="paragraph" w:customStyle="1" w:styleId="199">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20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1">
    <w:name w:val="Char Char Char"/>
    <w:basedOn w:val="1"/>
    <w:qFormat/>
    <w:uiPriority w:val="0"/>
    <w:rPr>
      <w:rFonts w:ascii="宋体" w:hAnsi="宋体"/>
      <w:b/>
      <w:sz w:val="28"/>
      <w:szCs w:val="28"/>
    </w:rPr>
  </w:style>
  <w:style w:type="paragraph" w:customStyle="1" w:styleId="20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Char Char Char1 Char"/>
    <w:basedOn w:val="1"/>
    <w:qFormat/>
    <w:uiPriority w:val="0"/>
    <w:pPr>
      <w:tabs>
        <w:tab w:val="left" w:pos="425"/>
      </w:tabs>
      <w:ind w:left="425" w:hanging="425"/>
    </w:pPr>
    <w:rPr>
      <w:rFonts w:eastAsia="仿宋_GB2312"/>
      <w:kern w:val="24"/>
      <w:sz w:val="24"/>
    </w:rPr>
  </w:style>
  <w:style w:type="paragraph" w:customStyle="1" w:styleId="204">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5">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8">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修订2"/>
    <w:hidden/>
    <w:semiHidden/>
    <w:qFormat/>
    <w:uiPriority w:val="99"/>
    <w:rPr>
      <w:rFonts w:ascii="Calibri" w:hAnsi="Calibri" w:eastAsia="宋体" w:cs="Times New Roman"/>
      <w:kern w:val="2"/>
      <w:sz w:val="21"/>
      <w:szCs w:val="24"/>
      <w:lang w:val="en-US" w:eastAsia="zh-CN" w:bidi="ar-SA"/>
    </w:rPr>
  </w:style>
  <w:style w:type="paragraph" w:customStyle="1" w:styleId="2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font31"/>
    <w:basedOn w:val="92"/>
    <w:qFormat/>
    <w:uiPriority w:val="0"/>
    <w:rPr>
      <w:rFonts w:hint="eastAsia" w:ascii="宋体" w:hAnsi="宋体" w:eastAsia="宋体" w:cs="宋体"/>
      <w:color w:val="000000"/>
      <w:sz w:val="22"/>
      <w:szCs w:val="22"/>
      <w:u w:val="none"/>
    </w:rPr>
  </w:style>
  <w:style w:type="character" w:customStyle="1" w:styleId="213">
    <w:name w:val="font01"/>
    <w:basedOn w:val="92"/>
    <w:qFormat/>
    <w:uiPriority w:val="0"/>
    <w:rPr>
      <w:rFonts w:hint="eastAsia" w:ascii="宋体" w:hAnsi="宋体" w:eastAsia="宋体" w:cs="宋体"/>
      <w:color w:val="333333"/>
      <w:sz w:val="22"/>
      <w:szCs w:val="22"/>
      <w:u w:val="none"/>
    </w:rPr>
  </w:style>
  <w:style w:type="character" w:customStyle="1" w:styleId="214">
    <w:name w:val="font51"/>
    <w:basedOn w:val="92"/>
    <w:qFormat/>
    <w:uiPriority w:val="0"/>
    <w:rPr>
      <w:rFonts w:hint="eastAsia" w:ascii="宋体" w:hAnsi="宋体" w:eastAsia="宋体" w:cs="宋体"/>
      <w:color w:val="000000"/>
      <w:sz w:val="22"/>
      <w:szCs w:val="22"/>
      <w:u w:val="none"/>
    </w:rPr>
  </w:style>
  <w:style w:type="paragraph" w:customStyle="1" w:styleId="215">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216">
    <w:name w:val="font41"/>
    <w:basedOn w:val="92"/>
    <w:qFormat/>
    <w:uiPriority w:val="0"/>
    <w:rPr>
      <w:rFonts w:hint="eastAsia" w:ascii="宋体" w:hAnsi="宋体" w:eastAsia="宋体" w:cs="宋体"/>
      <w:color w:val="000000"/>
      <w:sz w:val="22"/>
      <w:szCs w:val="22"/>
      <w:u w:val="none"/>
    </w:rPr>
  </w:style>
  <w:style w:type="character" w:customStyle="1" w:styleId="217">
    <w:name w:val="font61"/>
    <w:basedOn w:val="92"/>
    <w:qFormat/>
    <w:uiPriority w:val="0"/>
    <w:rPr>
      <w:rFonts w:hint="eastAsia" w:ascii="宋体" w:hAnsi="宋体" w:eastAsia="宋体" w:cs="宋体"/>
      <w:color w:val="000000"/>
      <w:sz w:val="22"/>
      <w:szCs w:val="22"/>
      <w:u w:val="none"/>
    </w:rPr>
  </w:style>
  <w:style w:type="character" w:customStyle="1" w:styleId="218">
    <w:name w:val="font21"/>
    <w:basedOn w:val="92"/>
    <w:qFormat/>
    <w:uiPriority w:val="0"/>
    <w:rPr>
      <w:rFonts w:hint="eastAsia" w:ascii="宋体" w:hAnsi="宋体" w:eastAsia="宋体" w:cs="宋体"/>
      <w:color w:val="000000"/>
      <w:sz w:val="22"/>
      <w:szCs w:val="22"/>
      <w:u w:val="none"/>
    </w:rPr>
  </w:style>
  <w:style w:type="character" w:customStyle="1" w:styleId="219">
    <w:name w:val="font151"/>
    <w:basedOn w:val="9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1</TotalTime>
  <ScaleCrop>false</ScaleCrop>
  <LinksUpToDate>false</LinksUpToDate>
  <CharactersWithSpaces>178505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2020-08-19T09:18:00Z</cp:lastPrinted>
  <dcterms:modified xsi:type="dcterms:W3CDTF">2020-11-27T07:19:55Z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